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7" w:rsidRPr="00DE3C2C" w:rsidRDefault="00050807">
      <w:pPr>
        <w:rPr>
          <w:rFonts w:asciiTheme="minorHAnsi" w:hAnsiTheme="minorHAnsi" w:cstheme="minorHAnsi"/>
        </w:rPr>
      </w:pPr>
    </w:p>
    <w:p w:rsidR="00050807" w:rsidRPr="00DE3C2C" w:rsidRDefault="00050807" w:rsidP="00050807">
      <w:pPr>
        <w:rPr>
          <w:rFonts w:asciiTheme="minorHAnsi" w:hAnsiTheme="minorHAnsi" w:cstheme="minorHAnsi"/>
        </w:rPr>
      </w:pPr>
    </w:p>
    <w:p w:rsidR="00042E75" w:rsidRPr="00DE3C2C" w:rsidRDefault="00042E75" w:rsidP="009D2D56">
      <w:pPr>
        <w:rPr>
          <w:rFonts w:asciiTheme="minorHAnsi" w:hAnsiTheme="minorHAnsi" w:cstheme="minorHAnsi"/>
        </w:rPr>
      </w:pPr>
    </w:p>
    <w:p w:rsidR="00665C8E" w:rsidRPr="00DE3C2C" w:rsidRDefault="00665C8E" w:rsidP="009D2D56">
      <w:pPr>
        <w:rPr>
          <w:rFonts w:asciiTheme="minorHAnsi" w:hAnsiTheme="minorHAnsi" w:cstheme="minorHAnsi"/>
        </w:rPr>
      </w:pPr>
    </w:p>
    <w:p w:rsidR="00CE130C" w:rsidRPr="00DE3C2C" w:rsidRDefault="00CE130C" w:rsidP="00CE130C">
      <w:pPr>
        <w:ind w:left="0"/>
        <w:jc w:val="center"/>
        <w:rPr>
          <w:rFonts w:asciiTheme="minorHAnsi" w:hAnsiTheme="minorHAnsi" w:cstheme="minorHAnsi"/>
          <w:b/>
        </w:rPr>
      </w:pPr>
    </w:p>
    <w:p w:rsidR="00CE130C" w:rsidRPr="00DE3C2C" w:rsidRDefault="00CE130C" w:rsidP="00CE130C">
      <w:pPr>
        <w:ind w:left="0"/>
        <w:jc w:val="center"/>
        <w:rPr>
          <w:rFonts w:asciiTheme="minorHAnsi" w:hAnsiTheme="minorHAnsi" w:cstheme="minorHAnsi"/>
          <w:b/>
        </w:rPr>
      </w:pPr>
    </w:p>
    <w:p w:rsidR="00CE130C" w:rsidRPr="00FC3B83" w:rsidRDefault="00CE130C" w:rsidP="00CE130C">
      <w:pPr>
        <w:rPr>
          <w:rFonts w:asciiTheme="minorHAnsi" w:hAnsiTheme="minorHAnsi" w:cstheme="minorHAnsi"/>
          <w:color w:val="1F4E79" w:themeColor="accent1" w:themeShade="80"/>
        </w:rPr>
      </w:pPr>
    </w:p>
    <w:p w:rsidR="00B36ABD" w:rsidRPr="00FC3B83" w:rsidRDefault="00B36ABD" w:rsidP="00B36ABD">
      <w:pPr>
        <w:jc w:val="center"/>
        <w:rPr>
          <w:rFonts w:asciiTheme="minorHAnsi" w:hAnsiTheme="minorHAnsi" w:cstheme="minorHAnsi"/>
          <w:b/>
          <w:color w:val="1F4E79" w:themeColor="accent1" w:themeShade="80"/>
        </w:rPr>
      </w:pPr>
      <w:r w:rsidRPr="00D95394">
        <w:rPr>
          <w:rFonts w:asciiTheme="minorHAnsi" w:hAnsiTheme="minorHAnsi" w:cstheme="minorHAnsi"/>
          <w:b/>
          <w:color w:val="1F4E79" w:themeColor="accent1" w:themeShade="80"/>
          <w:sz w:val="24"/>
        </w:rPr>
        <w:t>Water Quality Maintenance Program Outreach</w:t>
      </w:r>
    </w:p>
    <w:p w:rsidR="00B36ABD" w:rsidRPr="00DE3C2C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Pr="00DE3C2C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Pr="00FC3B83" w:rsidRDefault="00B36ABD" w:rsidP="00B36ABD">
      <w:pPr>
        <w:ind w:left="0"/>
        <w:rPr>
          <w:rFonts w:asciiTheme="minorHAnsi" w:hAnsiTheme="minorHAnsi" w:cstheme="minorHAnsi"/>
          <w:b/>
          <w:color w:val="1F4E79" w:themeColor="accent1" w:themeShade="80"/>
        </w:rPr>
      </w:pPr>
      <w:r w:rsidRPr="00FC3B83">
        <w:rPr>
          <w:rFonts w:asciiTheme="minorHAnsi" w:hAnsiTheme="minorHAnsi" w:cstheme="minorHAnsi"/>
          <w:b/>
          <w:color w:val="1F4E79" w:themeColor="accent1" w:themeShade="80"/>
        </w:rPr>
        <w:t>Email Notification about WQ</w:t>
      </w:r>
      <w:r w:rsidR="00F95F00">
        <w:rPr>
          <w:rFonts w:asciiTheme="minorHAnsi" w:hAnsiTheme="minorHAnsi" w:cstheme="minorHAnsi"/>
          <w:b/>
          <w:color w:val="1F4E79" w:themeColor="accent1" w:themeShade="80"/>
        </w:rPr>
        <w:t>P</w:t>
      </w:r>
      <w:r w:rsidRPr="00FC3B83">
        <w:rPr>
          <w:rFonts w:asciiTheme="minorHAnsi" w:hAnsiTheme="minorHAnsi" w:cstheme="minorHAnsi"/>
          <w:b/>
          <w:color w:val="1F4E79" w:themeColor="accent1" w:themeShade="80"/>
        </w:rPr>
        <w:t>MP</w:t>
      </w:r>
    </w:p>
    <w:p w:rsidR="00B36ABD" w:rsidRDefault="00B36ABD" w:rsidP="00B36ABD">
      <w:pPr>
        <w:ind w:left="0"/>
        <w:rPr>
          <w:rFonts w:asciiTheme="minorHAnsi" w:hAnsiTheme="minorHAnsi" w:cstheme="minorHAnsi"/>
          <w:b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</w:rPr>
      </w:pPr>
      <w:r w:rsidRPr="005A25FB">
        <w:rPr>
          <w:rFonts w:asciiTheme="minorHAnsi" w:hAnsiTheme="minorHAnsi" w:cstheme="minorHAnsi"/>
          <w:b/>
        </w:rPr>
        <w:t>Timing:</w:t>
      </w:r>
      <w:r>
        <w:rPr>
          <w:rFonts w:asciiTheme="minorHAnsi" w:hAnsiTheme="minorHAnsi" w:cstheme="minorHAnsi"/>
        </w:rPr>
        <w:t xml:space="preserve"> </w:t>
      </w:r>
      <w:r w:rsidR="00333E0A">
        <w:rPr>
          <w:rFonts w:asciiTheme="minorHAnsi" w:hAnsiTheme="minorHAnsi" w:cstheme="minorHAnsi"/>
        </w:rPr>
        <w:t>February 10</w:t>
      </w:r>
    </w:p>
    <w:p w:rsidR="00B36ABD" w:rsidRPr="00DE3C2C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Pr="00B94551" w:rsidRDefault="00B36ABD" w:rsidP="00B36ABD">
      <w:pPr>
        <w:ind w:left="0"/>
        <w:rPr>
          <w:rFonts w:asciiTheme="minorHAnsi" w:hAnsiTheme="minorHAnsi" w:cstheme="minorHAnsi"/>
        </w:rPr>
      </w:pPr>
      <w:r w:rsidRPr="00B94551">
        <w:rPr>
          <w:rFonts w:asciiTheme="minorHAnsi" w:hAnsiTheme="minorHAnsi" w:cstheme="minorHAnsi"/>
        </w:rPr>
        <w:t xml:space="preserve">Union County Public Works is </w:t>
      </w:r>
      <w:r w:rsidR="001B329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conducting</w:t>
      </w:r>
      <w:r w:rsidR="00F95F00">
        <w:rPr>
          <w:rFonts w:asciiTheme="minorHAnsi" w:hAnsiTheme="minorHAnsi" w:cstheme="minorHAnsi"/>
        </w:rPr>
        <w:t xml:space="preserve"> </w:t>
      </w:r>
      <w:r w:rsidR="001B329B">
        <w:rPr>
          <w:rFonts w:asciiTheme="minorHAnsi" w:hAnsiTheme="minorHAnsi" w:cstheme="minorHAnsi"/>
        </w:rPr>
        <w:t xml:space="preserve">a </w:t>
      </w:r>
      <w:r w:rsidR="00745324">
        <w:rPr>
          <w:rFonts w:asciiTheme="minorHAnsi" w:hAnsiTheme="minorHAnsi" w:cstheme="minorHAnsi"/>
        </w:rPr>
        <w:t xml:space="preserve">routine </w:t>
      </w:r>
      <w:r w:rsidR="001B329B">
        <w:rPr>
          <w:rFonts w:asciiTheme="minorHAnsi" w:hAnsiTheme="minorHAnsi" w:cstheme="minorHAnsi"/>
        </w:rPr>
        <w:t xml:space="preserve">water quality </w:t>
      </w:r>
      <w:r w:rsidR="00745324">
        <w:rPr>
          <w:rFonts w:asciiTheme="minorHAnsi" w:hAnsiTheme="minorHAnsi" w:cstheme="minorHAnsi"/>
        </w:rPr>
        <w:t xml:space="preserve">maintenance </w:t>
      </w:r>
      <w:r w:rsidR="001B329B">
        <w:rPr>
          <w:rFonts w:asciiTheme="minorHAnsi" w:hAnsiTheme="minorHAnsi" w:cstheme="minorHAnsi"/>
        </w:rPr>
        <w:t xml:space="preserve">program </w:t>
      </w:r>
      <w:r w:rsidR="00745324">
        <w:rPr>
          <w:rFonts w:asciiTheme="minorHAnsi" w:hAnsiTheme="minorHAnsi" w:cstheme="minorHAnsi"/>
        </w:rPr>
        <w:t>between March 1-31. During this time</w:t>
      </w:r>
      <w:r w:rsidR="001B329B">
        <w:rPr>
          <w:rFonts w:asciiTheme="minorHAnsi" w:hAnsiTheme="minorHAnsi" w:cstheme="minorHAnsi"/>
        </w:rPr>
        <w:t>,</w:t>
      </w:r>
      <w:r w:rsidR="00745324">
        <w:rPr>
          <w:rFonts w:asciiTheme="minorHAnsi" w:hAnsiTheme="minorHAnsi" w:cstheme="minorHAnsi"/>
        </w:rPr>
        <w:t xml:space="preserve"> your </w:t>
      </w:r>
      <w:r w:rsidRPr="00B94551">
        <w:rPr>
          <w:rFonts w:asciiTheme="minorHAnsi" w:hAnsiTheme="minorHAnsi" w:cstheme="minorHAnsi"/>
        </w:rPr>
        <w:t xml:space="preserve">water disinfectants </w:t>
      </w:r>
      <w:r w:rsidR="00745324">
        <w:rPr>
          <w:rFonts w:asciiTheme="minorHAnsi" w:hAnsiTheme="minorHAnsi" w:cstheme="minorHAnsi"/>
        </w:rPr>
        <w:t xml:space="preserve">will be temporarily changed </w:t>
      </w:r>
      <w:r w:rsidR="001B329B">
        <w:rPr>
          <w:rFonts w:asciiTheme="minorHAnsi" w:hAnsiTheme="minorHAnsi" w:cstheme="minorHAnsi"/>
        </w:rPr>
        <w:t xml:space="preserve">from chloramines to chlorine. </w:t>
      </w:r>
      <w:r w:rsidR="001B329B">
        <w:rPr>
          <w:rFonts w:asciiTheme="minorHAnsi" w:hAnsiTheme="minorHAnsi" w:cstheme="minorHAnsi"/>
          <w:color w:val="000000" w:themeColor="text1"/>
          <w:spacing w:val="0"/>
          <w:shd w:val="clear" w:color="auto" w:fill="FEFEFE"/>
        </w:rPr>
        <w:t>This change in our disinfection method helps maintain the system and provide the highest quality water year-round.</w:t>
      </w:r>
    </w:p>
    <w:p w:rsidR="00B36ABD" w:rsidRPr="00B94551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Pr="00B94551" w:rsidRDefault="00E714DE" w:rsidP="00B36ABD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6ABD" w:rsidRPr="009D10B4">
        <w:rPr>
          <w:rFonts w:asciiTheme="minorHAnsi" w:hAnsiTheme="minorHAnsi" w:cstheme="minorHAnsi"/>
        </w:rPr>
        <w:t xml:space="preserve">ome water customers may notice temporary taste, color or odor differences in their water. This is </w:t>
      </w:r>
      <w:r w:rsidR="00B36ABD">
        <w:rPr>
          <w:rFonts w:asciiTheme="minorHAnsi" w:hAnsiTheme="minorHAnsi" w:cstheme="minorHAnsi"/>
        </w:rPr>
        <w:t xml:space="preserve">normal </w:t>
      </w:r>
      <w:r w:rsidR="00745324">
        <w:rPr>
          <w:rFonts w:asciiTheme="minorHAnsi" w:hAnsiTheme="minorHAnsi" w:cstheme="minorHAnsi"/>
        </w:rPr>
        <w:t xml:space="preserve">during this </w:t>
      </w:r>
      <w:r w:rsidR="00B36ABD">
        <w:rPr>
          <w:rFonts w:asciiTheme="minorHAnsi" w:hAnsiTheme="minorHAnsi" w:cstheme="minorHAnsi"/>
        </w:rPr>
        <w:t>process. W</w:t>
      </w:r>
      <w:r w:rsidR="00B36ABD" w:rsidRPr="009D10B4">
        <w:rPr>
          <w:rFonts w:asciiTheme="minorHAnsi" w:hAnsiTheme="minorHAnsi" w:cstheme="minorHAnsi"/>
        </w:rPr>
        <w:t xml:space="preserve">ater quality is </w:t>
      </w:r>
      <w:r w:rsidR="00B36ABD" w:rsidRPr="00745324">
        <w:rPr>
          <w:rFonts w:asciiTheme="minorHAnsi" w:hAnsiTheme="minorHAnsi" w:cstheme="minorHAnsi"/>
          <w:b/>
        </w:rPr>
        <w:t>not</w:t>
      </w:r>
      <w:r w:rsidR="00B36ABD" w:rsidRPr="009D10B4">
        <w:rPr>
          <w:rFonts w:asciiTheme="minorHAnsi" w:hAnsiTheme="minorHAnsi" w:cstheme="minorHAnsi"/>
        </w:rPr>
        <w:t xml:space="preserve"> affected and remains safe for drinking, bathing, cooking and other general uses.</w:t>
      </w:r>
    </w:p>
    <w:p w:rsidR="00B36ABD" w:rsidRPr="00B94551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Pr="00DD4001" w:rsidRDefault="00B36ABD" w:rsidP="00B36ABD">
      <w:pPr>
        <w:ind w:left="0"/>
        <w:rPr>
          <w:rFonts w:asciiTheme="minorHAnsi" w:hAnsiTheme="minorHAnsi" w:cstheme="minorHAnsi"/>
        </w:rPr>
      </w:pPr>
      <w:r w:rsidRPr="00DD4001">
        <w:rPr>
          <w:rFonts w:asciiTheme="minorHAnsi" w:hAnsiTheme="minorHAnsi" w:cstheme="minorHAnsi"/>
        </w:rPr>
        <w:t>Although most customers will not notice any difference in their water, Union County Public Works recommends that</w:t>
      </w:r>
      <w:r>
        <w:rPr>
          <w:rFonts w:asciiTheme="minorHAnsi" w:hAnsiTheme="minorHAnsi" w:cstheme="minorHAnsi"/>
          <w:b/>
        </w:rPr>
        <w:t xml:space="preserve"> water </w:t>
      </w:r>
      <w:r w:rsidR="00745324">
        <w:rPr>
          <w:rFonts w:asciiTheme="minorHAnsi" w:hAnsiTheme="minorHAnsi" w:cstheme="minorHAnsi"/>
          <w:b/>
        </w:rPr>
        <w:t xml:space="preserve">customers that meet the following </w:t>
      </w:r>
      <w:r w:rsidR="00DD4001">
        <w:rPr>
          <w:rFonts w:asciiTheme="minorHAnsi" w:hAnsiTheme="minorHAnsi" w:cstheme="minorHAnsi"/>
          <w:b/>
        </w:rPr>
        <w:t xml:space="preserve">conditions </w:t>
      </w:r>
      <w:r w:rsidR="00DD4001" w:rsidRPr="00DD4001">
        <w:rPr>
          <w:rFonts w:asciiTheme="minorHAnsi" w:hAnsiTheme="minorHAnsi" w:cstheme="minorHAnsi"/>
        </w:rPr>
        <w:t>seek professional advice for the appropriate steps to accommodate the change in water disinfection during the change</w:t>
      </w:r>
      <w:r w:rsidRPr="00DD4001">
        <w:rPr>
          <w:rFonts w:asciiTheme="minorHAnsi" w:hAnsiTheme="minorHAnsi" w:cstheme="minorHAnsi"/>
        </w:rPr>
        <w:t xml:space="preserve">: </w:t>
      </w:r>
    </w:p>
    <w:p w:rsidR="00B36ABD" w:rsidRPr="00CC17D2" w:rsidRDefault="00B36ABD" w:rsidP="00B36ABD">
      <w:pPr>
        <w:ind w:left="720"/>
        <w:rPr>
          <w:rFonts w:cs="Arial"/>
          <w:szCs w:val="22"/>
        </w:rPr>
      </w:pPr>
    </w:p>
    <w:p w:rsidR="00B36ABD" w:rsidRPr="003D4296" w:rsidRDefault="00B36ABD" w:rsidP="00B36ABD">
      <w:pPr>
        <w:ind w:left="720"/>
        <w:rPr>
          <w:rFonts w:cs="Arial"/>
          <w:szCs w:val="22"/>
        </w:rPr>
      </w:pPr>
      <w:r w:rsidRPr="003D4296">
        <w:rPr>
          <w:rFonts w:cs="Arial"/>
          <w:szCs w:val="22"/>
        </w:rPr>
        <w:t xml:space="preserve">1) Kidney dialysis providers/patients </w:t>
      </w:r>
    </w:p>
    <w:p w:rsidR="00B36ABD" w:rsidRPr="003D4296" w:rsidRDefault="00B36ABD" w:rsidP="00B36ABD">
      <w:pPr>
        <w:ind w:left="720"/>
        <w:rPr>
          <w:rFonts w:cs="Arial"/>
          <w:szCs w:val="22"/>
        </w:rPr>
      </w:pPr>
      <w:r w:rsidRPr="003D4296">
        <w:rPr>
          <w:rFonts w:cs="Arial"/>
          <w:szCs w:val="22"/>
        </w:rPr>
        <w:t>2) Fish, pond, pool and aquarium owners/operators</w:t>
      </w:r>
    </w:p>
    <w:p w:rsidR="00B36ABD" w:rsidRPr="003D4296" w:rsidRDefault="00B36ABD" w:rsidP="00B36ABD">
      <w:pPr>
        <w:ind w:left="720"/>
        <w:rPr>
          <w:rFonts w:cs="Arial"/>
          <w:szCs w:val="22"/>
        </w:rPr>
      </w:pPr>
      <w:r w:rsidRPr="003D4296">
        <w:rPr>
          <w:rFonts w:cs="Arial"/>
          <w:szCs w:val="22"/>
        </w:rPr>
        <w:t>3) Businesses that use water in their production process</w:t>
      </w:r>
    </w:p>
    <w:p w:rsidR="00B36ABD" w:rsidRDefault="00B36ABD" w:rsidP="00B36ABD">
      <w:pPr>
        <w:ind w:left="720"/>
        <w:rPr>
          <w:rFonts w:cs="Arial"/>
          <w:b/>
          <w:szCs w:val="22"/>
        </w:rPr>
      </w:pPr>
    </w:p>
    <w:p w:rsidR="00B36ABD" w:rsidRPr="00DD4001" w:rsidRDefault="00DD4001" w:rsidP="00B36ABD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questions, please </w:t>
      </w:r>
      <w:r w:rsidR="00AF5A99">
        <w:rPr>
          <w:rFonts w:asciiTheme="minorHAnsi" w:hAnsiTheme="minorHAnsi" w:cstheme="minorHAnsi"/>
        </w:rPr>
        <w:t xml:space="preserve">visit our </w:t>
      </w:r>
      <w:hyperlink r:id="rId8" w:history="1">
        <w:r w:rsidR="00AF5A99" w:rsidRPr="002A3A90">
          <w:rPr>
            <w:rStyle w:val="Hyperlink"/>
            <w:rFonts w:asciiTheme="minorHAnsi" w:hAnsiTheme="minorHAnsi" w:cstheme="minorHAnsi"/>
          </w:rPr>
          <w:t>FAQ page</w:t>
        </w:r>
      </w:hyperlink>
      <w:r w:rsidR="00AF5A99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 xml:space="preserve">contact our customer service team </w:t>
      </w:r>
      <w:r w:rsidR="00B36ABD" w:rsidRPr="00DE3C2C">
        <w:rPr>
          <w:rFonts w:asciiTheme="minorHAnsi" w:hAnsiTheme="minorHAnsi" w:cstheme="minorHAnsi"/>
        </w:rPr>
        <w:t xml:space="preserve">at </w:t>
      </w:r>
      <w:hyperlink r:id="rId9" w:history="1">
        <w:r w:rsidR="00B36ABD" w:rsidRPr="00DE3C2C">
          <w:rPr>
            <w:rStyle w:val="Hyperlink"/>
            <w:rFonts w:asciiTheme="minorHAnsi" w:hAnsiTheme="minorHAnsi" w:cstheme="minorHAnsi"/>
          </w:rPr>
          <w:t>pwcs@unioncountync.gov</w:t>
        </w:r>
      </w:hyperlink>
      <w:r w:rsidR="00B36ABD" w:rsidRPr="00DE3C2C">
        <w:rPr>
          <w:rFonts w:asciiTheme="minorHAnsi" w:hAnsiTheme="minorHAnsi" w:cstheme="minorHAnsi"/>
        </w:rPr>
        <w:t xml:space="preserve"> or (704) 296-4210.</w:t>
      </w:r>
    </w:p>
    <w:p w:rsidR="00B36ABD" w:rsidRDefault="00B36ABD" w:rsidP="00B36ABD">
      <w:pPr>
        <w:ind w:left="0"/>
        <w:rPr>
          <w:rFonts w:asciiTheme="minorHAnsi" w:hAnsiTheme="minorHAnsi" w:cstheme="minorHAnsi"/>
          <w:b/>
        </w:rPr>
      </w:pPr>
    </w:p>
    <w:p w:rsidR="00DD4001" w:rsidRDefault="00DD4001" w:rsidP="00B36ABD">
      <w:pPr>
        <w:ind w:left="0"/>
        <w:rPr>
          <w:rFonts w:asciiTheme="minorHAnsi" w:hAnsiTheme="minorHAnsi" w:cstheme="minorHAnsi"/>
          <w:b/>
          <w:color w:val="1F4E79" w:themeColor="accent1" w:themeShade="80"/>
        </w:rPr>
      </w:pPr>
    </w:p>
    <w:p w:rsidR="00B36ABD" w:rsidRPr="00DE3C2C" w:rsidRDefault="00B36ABD" w:rsidP="00B36ABD">
      <w:pPr>
        <w:ind w:left="0"/>
        <w:rPr>
          <w:rFonts w:asciiTheme="minorHAnsi" w:hAnsiTheme="minorHAnsi" w:cstheme="minorHAnsi"/>
          <w:b/>
        </w:rPr>
      </w:pPr>
      <w:r w:rsidRPr="00FC3B83">
        <w:rPr>
          <w:rFonts w:asciiTheme="minorHAnsi" w:hAnsiTheme="minorHAnsi" w:cstheme="minorHAnsi"/>
          <w:b/>
          <w:color w:val="1F4E79" w:themeColor="accent1" w:themeShade="80"/>
        </w:rPr>
        <w:t>Phone Call Notification about WQMP:</w:t>
      </w:r>
    </w:p>
    <w:p w:rsidR="00B36ABD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</w:rPr>
      </w:pPr>
      <w:r w:rsidRPr="005A25FB">
        <w:rPr>
          <w:rFonts w:asciiTheme="minorHAnsi" w:hAnsiTheme="minorHAnsi" w:cstheme="minorHAnsi"/>
          <w:b/>
        </w:rPr>
        <w:t>Timing:</w:t>
      </w:r>
      <w:r>
        <w:rPr>
          <w:rFonts w:asciiTheme="minorHAnsi" w:hAnsiTheme="minorHAnsi" w:cstheme="minorHAnsi"/>
        </w:rPr>
        <w:t xml:space="preserve"> </w:t>
      </w:r>
      <w:r w:rsidR="00333E0A">
        <w:rPr>
          <w:rFonts w:asciiTheme="minorHAnsi" w:hAnsiTheme="minorHAnsi" w:cstheme="minorHAnsi"/>
        </w:rPr>
        <w:t>February 10</w:t>
      </w:r>
    </w:p>
    <w:p w:rsidR="00B36ABD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Pr="00DE3C2C" w:rsidRDefault="00B36ABD" w:rsidP="00B36ABD">
      <w:pPr>
        <w:ind w:left="0"/>
        <w:rPr>
          <w:rFonts w:asciiTheme="minorHAnsi" w:hAnsiTheme="minorHAnsi" w:cstheme="minorHAnsi"/>
        </w:rPr>
      </w:pPr>
      <w:r w:rsidRPr="007648FD">
        <w:rPr>
          <w:rFonts w:asciiTheme="minorHAnsi" w:hAnsiTheme="minorHAnsi" w:cstheme="minorHAnsi"/>
        </w:rPr>
        <w:t xml:space="preserve">Hello, this is Union County Public Works. </w:t>
      </w:r>
      <w:r w:rsidR="00DD4001">
        <w:rPr>
          <w:rFonts w:asciiTheme="minorHAnsi" w:hAnsiTheme="minorHAnsi" w:cstheme="minorHAnsi"/>
        </w:rPr>
        <w:t xml:space="preserve">We will be </w:t>
      </w:r>
      <w:r>
        <w:rPr>
          <w:rFonts w:asciiTheme="minorHAnsi" w:hAnsiTheme="minorHAnsi" w:cstheme="minorHAnsi"/>
        </w:rPr>
        <w:t>conducting</w:t>
      </w:r>
      <w:r w:rsidRPr="00CB7A3B">
        <w:rPr>
          <w:rFonts w:asciiTheme="minorHAnsi" w:hAnsiTheme="minorHAnsi" w:cstheme="minorHAnsi"/>
        </w:rPr>
        <w:t xml:space="preserve"> </w:t>
      </w:r>
      <w:r w:rsidR="00E714DE">
        <w:rPr>
          <w:rFonts w:asciiTheme="minorHAnsi" w:hAnsiTheme="minorHAnsi" w:cstheme="minorHAnsi"/>
        </w:rPr>
        <w:t xml:space="preserve">a routine water quality maintenance program </w:t>
      </w:r>
      <w:r w:rsidR="00DD4001">
        <w:rPr>
          <w:rFonts w:asciiTheme="minorHAnsi" w:hAnsiTheme="minorHAnsi" w:cstheme="minorHAnsi"/>
        </w:rPr>
        <w:t>between March 1 and 31</w:t>
      </w:r>
      <w:r w:rsidRPr="00CB7A3B">
        <w:rPr>
          <w:rFonts w:asciiTheme="minorHAnsi" w:hAnsiTheme="minorHAnsi" w:cstheme="minorHAnsi"/>
        </w:rPr>
        <w:t xml:space="preserve">. </w:t>
      </w:r>
      <w:r w:rsidR="00DD4001">
        <w:rPr>
          <w:rFonts w:asciiTheme="minorHAnsi" w:hAnsiTheme="minorHAnsi" w:cstheme="minorHAnsi"/>
        </w:rPr>
        <w:t xml:space="preserve">During this time your </w:t>
      </w:r>
      <w:r w:rsidR="00DD4001" w:rsidRPr="00B94551">
        <w:rPr>
          <w:rFonts w:asciiTheme="minorHAnsi" w:hAnsiTheme="minorHAnsi" w:cstheme="minorHAnsi"/>
        </w:rPr>
        <w:t xml:space="preserve">water disinfectants </w:t>
      </w:r>
      <w:r w:rsidR="00DD4001">
        <w:rPr>
          <w:rFonts w:asciiTheme="minorHAnsi" w:hAnsiTheme="minorHAnsi" w:cstheme="minorHAnsi"/>
        </w:rPr>
        <w:t xml:space="preserve">will be temporarily changed </w:t>
      </w:r>
      <w:r w:rsidR="00DD4001" w:rsidRPr="00B94551">
        <w:rPr>
          <w:rFonts w:asciiTheme="minorHAnsi" w:hAnsiTheme="minorHAnsi" w:cstheme="minorHAnsi"/>
        </w:rPr>
        <w:t>from chloramines to chlorine to optimize water quality.</w:t>
      </w:r>
      <w:r w:rsidR="00DD4001">
        <w:rPr>
          <w:rFonts w:asciiTheme="minorHAnsi" w:hAnsiTheme="minorHAnsi" w:cstheme="minorHAnsi"/>
        </w:rPr>
        <w:t xml:space="preserve"> </w:t>
      </w:r>
      <w:r w:rsidR="00856843">
        <w:rPr>
          <w:rFonts w:asciiTheme="minorHAnsi" w:hAnsiTheme="minorHAnsi" w:cstheme="minorHAnsi"/>
        </w:rPr>
        <w:t>S</w:t>
      </w:r>
      <w:r w:rsidR="00DD4001" w:rsidRPr="009D10B4">
        <w:rPr>
          <w:rFonts w:asciiTheme="minorHAnsi" w:hAnsiTheme="minorHAnsi" w:cstheme="minorHAnsi"/>
        </w:rPr>
        <w:t xml:space="preserve">ome water customers may notice temporary taste, color or odor differences in their water. This is </w:t>
      </w:r>
      <w:r w:rsidR="00DD4001">
        <w:rPr>
          <w:rFonts w:asciiTheme="minorHAnsi" w:hAnsiTheme="minorHAnsi" w:cstheme="minorHAnsi"/>
        </w:rPr>
        <w:t>normal. W</w:t>
      </w:r>
      <w:r w:rsidR="00DD4001" w:rsidRPr="009D10B4">
        <w:rPr>
          <w:rFonts w:asciiTheme="minorHAnsi" w:hAnsiTheme="minorHAnsi" w:cstheme="minorHAnsi"/>
        </w:rPr>
        <w:t xml:space="preserve">ater quality is </w:t>
      </w:r>
      <w:r w:rsidR="00DD4001" w:rsidRPr="00745324">
        <w:rPr>
          <w:rFonts w:asciiTheme="minorHAnsi" w:hAnsiTheme="minorHAnsi" w:cstheme="minorHAnsi"/>
          <w:b/>
        </w:rPr>
        <w:t>not</w:t>
      </w:r>
      <w:r w:rsidR="00DD4001" w:rsidRPr="009D10B4">
        <w:rPr>
          <w:rFonts w:asciiTheme="minorHAnsi" w:hAnsiTheme="minorHAnsi" w:cstheme="minorHAnsi"/>
        </w:rPr>
        <w:t xml:space="preserve"> affected and remains safe for drinking, bathing, cooking and other general uses.</w:t>
      </w:r>
      <w:r w:rsidR="005133C7">
        <w:rPr>
          <w:rFonts w:asciiTheme="minorHAnsi" w:hAnsiTheme="minorHAnsi" w:cstheme="minorHAnsi"/>
        </w:rPr>
        <w:t xml:space="preserve"> </w:t>
      </w:r>
      <w:r w:rsidRPr="00DD4001">
        <w:rPr>
          <w:rFonts w:asciiTheme="minorHAnsi" w:hAnsiTheme="minorHAnsi" w:cstheme="minorHAnsi"/>
        </w:rPr>
        <w:t>Prior to March 1</w:t>
      </w:r>
      <w:r w:rsidRPr="00DE3C2C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k</w:t>
      </w:r>
      <w:r w:rsidRPr="00F43D38">
        <w:rPr>
          <w:rFonts w:asciiTheme="minorHAnsi" w:hAnsiTheme="minorHAnsi" w:cstheme="minorHAnsi"/>
        </w:rPr>
        <w:t xml:space="preserve">idney dialysis </w:t>
      </w:r>
      <w:r>
        <w:rPr>
          <w:rFonts w:asciiTheme="minorHAnsi" w:hAnsiTheme="minorHAnsi" w:cstheme="minorHAnsi"/>
        </w:rPr>
        <w:t>patients, fish</w:t>
      </w:r>
      <w:r w:rsidRPr="00F43D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aquarium owners, or businesses</w:t>
      </w:r>
      <w:r w:rsidRPr="00F43D38">
        <w:rPr>
          <w:rFonts w:asciiTheme="minorHAnsi" w:hAnsiTheme="minorHAnsi" w:cstheme="minorHAnsi"/>
        </w:rPr>
        <w:t xml:space="preserve"> that use water in their production process</w:t>
      </w:r>
      <w:r>
        <w:rPr>
          <w:rFonts w:asciiTheme="minorHAnsi" w:hAnsiTheme="minorHAnsi" w:cstheme="minorHAnsi"/>
        </w:rPr>
        <w:t xml:space="preserve"> </w:t>
      </w:r>
      <w:r w:rsidRPr="00F43D38">
        <w:rPr>
          <w:rFonts w:asciiTheme="minorHAnsi" w:hAnsiTheme="minorHAnsi" w:cstheme="minorHAnsi"/>
        </w:rPr>
        <w:t>are advised to seek professional advice for the appropriate steps to accommodate the change in water disinfection</w:t>
      </w:r>
      <w:r>
        <w:rPr>
          <w:rFonts w:asciiTheme="minorHAnsi" w:hAnsiTheme="minorHAnsi" w:cstheme="minorHAnsi"/>
        </w:rPr>
        <w:t>.</w:t>
      </w:r>
      <w:r w:rsidR="005133C7">
        <w:rPr>
          <w:rFonts w:asciiTheme="minorHAnsi" w:hAnsiTheme="minorHAnsi" w:cstheme="minorHAnsi"/>
        </w:rPr>
        <w:t xml:space="preserve"> </w:t>
      </w:r>
      <w:r w:rsidR="00DD4001">
        <w:rPr>
          <w:rFonts w:asciiTheme="minorHAnsi" w:hAnsiTheme="minorHAnsi" w:cstheme="minorHAnsi"/>
        </w:rPr>
        <w:t>For questions, p</w:t>
      </w:r>
      <w:r w:rsidRPr="007648FD">
        <w:rPr>
          <w:rFonts w:asciiTheme="minorHAnsi" w:hAnsiTheme="minorHAnsi" w:cstheme="minorHAnsi"/>
        </w:rPr>
        <w:t>lease contact our customer service team at 704-296-4210. Thank you.</w:t>
      </w:r>
    </w:p>
    <w:p w:rsidR="00B36ABD" w:rsidRPr="00DE3C2C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  <w:b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  <w:b/>
        </w:rPr>
      </w:pPr>
    </w:p>
    <w:p w:rsidR="00333E0A" w:rsidRPr="00FC3B83" w:rsidRDefault="00333E0A" w:rsidP="00333E0A">
      <w:pPr>
        <w:ind w:left="0"/>
        <w:rPr>
          <w:rFonts w:asciiTheme="minorHAnsi" w:hAnsiTheme="minorHAnsi" w:cstheme="minorHAnsi"/>
          <w:b/>
          <w:color w:val="1F4E79" w:themeColor="accent1" w:themeShade="80"/>
        </w:rPr>
      </w:pPr>
      <w:r w:rsidRPr="00FC3B83">
        <w:rPr>
          <w:rFonts w:asciiTheme="minorHAnsi" w:hAnsiTheme="minorHAnsi" w:cstheme="minorHAnsi"/>
          <w:b/>
          <w:color w:val="1F4E79" w:themeColor="accent1" w:themeShade="80"/>
        </w:rPr>
        <w:t>Tex</w:t>
      </w:r>
      <w:r>
        <w:rPr>
          <w:rFonts w:asciiTheme="minorHAnsi" w:hAnsiTheme="minorHAnsi" w:cstheme="minorHAnsi"/>
          <w:b/>
          <w:color w:val="1F4E79" w:themeColor="accent1" w:themeShade="80"/>
        </w:rPr>
        <w:t>t</w:t>
      </w:r>
      <w:r w:rsidRPr="00FC3B83">
        <w:rPr>
          <w:rFonts w:asciiTheme="minorHAnsi" w:hAnsiTheme="minorHAnsi" w:cstheme="minorHAnsi"/>
          <w:b/>
          <w:color w:val="1F4E79" w:themeColor="accent1" w:themeShade="80"/>
        </w:rPr>
        <w:t xml:space="preserve"> Notification about WQMP</w:t>
      </w:r>
      <w:r>
        <w:rPr>
          <w:rFonts w:asciiTheme="minorHAnsi" w:hAnsiTheme="minorHAnsi" w:cstheme="minorHAnsi"/>
          <w:b/>
          <w:color w:val="1F4E79" w:themeColor="accent1" w:themeShade="80"/>
        </w:rPr>
        <w:t xml:space="preserve"> (160 Character Limit)</w:t>
      </w:r>
    </w:p>
    <w:p w:rsidR="00333E0A" w:rsidRDefault="00333E0A" w:rsidP="00333E0A">
      <w:pPr>
        <w:ind w:left="0"/>
        <w:rPr>
          <w:rFonts w:asciiTheme="minorHAnsi" w:hAnsiTheme="minorHAnsi" w:cstheme="minorHAnsi"/>
          <w:b/>
        </w:rPr>
      </w:pPr>
    </w:p>
    <w:p w:rsidR="00333E0A" w:rsidRDefault="00333E0A" w:rsidP="00333E0A">
      <w:pPr>
        <w:ind w:left="0"/>
        <w:rPr>
          <w:rFonts w:asciiTheme="minorHAnsi" w:hAnsiTheme="minorHAnsi" w:cstheme="minorHAnsi"/>
        </w:rPr>
      </w:pPr>
      <w:r w:rsidRPr="005A25FB">
        <w:rPr>
          <w:rFonts w:asciiTheme="minorHAnsi" w:hAnsiTheme="minorHAnsi" w:cstheme="minorHAnsi"/>
          <w:b/>
        </w:rPr>
        <w:t>Timing:</w:t>
      </w:r>
      <w:r>
        <w:rPr>
          <w:rFonts w:asciiTheme="minorHAnsi" w:hAnsiTheme="minorHAnsi" w:cstheme="minorHAnsi"/>
        </w:rPr>
        <w:t xml:space="preserve"> February 10</w:t>
      </w:r>
    </w:p>
    <w:p w:rsidR="00333E0A" w:rsidRPr="00DE3C2C" w:rsidRDefault="00333E0A" w:rsidP="00333E0A">
      <w:pPr>
        <w:ind w:left="0"/>
        <w:rPr>
          <w:rFonts w:asciiTheme="minorHAnsi" w:hAnsiTheme="minorHAnsi" w:cstheme="minorHAnsi"/>
        </w:rPr>
      </w:pPr>
    </w:p>
    <w:p w:rsidR="00B36ABD" w:rsidRDefault="00333E0A" w:rsidP="00333E0A">
      <w:pPr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This is Union County Public Works. During March, UCPW will perform system maintenance and switch treatment disinfectants. More info at </w:t>
      </w:r>
      <w:hyperlink r:id="rId10" w:history="1">
        <w:r w:rsidR="002A3A90" w:rsidRPr="00AA5B62">
          <w:rPr>
            <w:rStyle w:val="Hyperlink"/>
            <w:rFonts w:asciiTheme="minorHAnsi" w:hAnsiTheme="minorHAnsi" w:cstheme="minorHAnsi"/>
          </w:rPr>
          <w:t>www.UnionCountyNC.gov/water-quality</w:t>
        </w:r>
      </w:hyperlink>
      <w:r w:rsidR="002A3A90">
        <w:rPr>
          <w:rFonts w:asciiTheme="minorHAnsi" w:hAnsiTheme="minorHAnsi" w:cstheme="minorHAnsi"/>
        </w:rPr>
        <w:t xml:space="preserve"> </w:t>
      </w:r>
    </w:p>
    <w:p w:rsidR="00DD4001" w:rsidRDefault="00DD4001">
      <w:pPr>
        <w:spacing w:after="160" w:line="259" w:lineRule="auto"/>
        <w:ind w:left="0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br w:type="page"/>
      </w:r>
    </w:p>
    <w:p w:rsidR="00B36ABD" w:rsidRPr="00FA2B2B" w:rsidRDefault="00B36ABD" w:rsidP="00B36ABD">
      <w:pPr>
        <w:ind w:left="0"/>
        <w:rPr>
          <w:rFonts w:asciiTheme="minorHAnsi" w:hAnsiTheme="minorHAnsi" w:cstheme="minorHAnsi"/>
          <w:b/>
          <w:color w:val="1F4E79" w:themeColor="accent1" w:themeShade="80"/>
        </w:rPr>
      </w:pPr>
      <w:r w:rsidRPr="00FA2B2B">
        <w:rPr>
          <w:rFonts w:asciiTheme="minorHAnsi" w:hAnsiTheme="minorHAnsi" w:cstheme="minorHAnsi"/>
          <w:b/>
          <w:color w:val="1F4E79" w:themeColor="accent1" w:themeShade="80"/>
        </w:rPr>
        <w:lastRenderedPageBreak/>
        <w:t>Email Notification about Return to Chloramines:</w:t>
      </w:r>
    </w:p>
    <w:p w:rsidR="00B36ABD" w:rsidRPr="00DE3C2C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</w:rPr>
      </w:pPr>
      <w:r w:rsidRPr="005A25FB">
        <w:rPr>
          <w:rFonts w:asciiTheme="minorHAnsi" w:hAnsiTheme="minorHAnsi" w:cstheme="minorHAnsi"/>
          <w:b/>
        </w:rPr>
        <w:t>Timing:</w:t>
      </w:r>
      <w:r>
        <w:rPr>
          <w:rFonts w:asciiTheme="minorHAnsi" w:hAnsiTheme="minorHAnsi" w:cstheme="minorHAnsi"/>
        </w:rPr>
        <w:t xml:space="preserve"> </w:t>
      </w:r>
      <w:r w:rsidR="00DD4001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week prior to completion</w:t>
      </w:r>
    </w:p>
    <w:p w:rsidR="00B36ABD" w:rsidRDefault="00B36ABD" w:rsidP="00B36ABD">
      <w:pPr>
        <w:ind w:left="0"/>
        <w:rPr>
          <w:rFonts w:asciiTheme="minorHAnsi" w:hAnsiTheme="minorHAnsi" w:cstheme="minorHAnsi"/>
        </w:rPr>
      </w:pPr>
    </w:p>
    <w:p w:rsidR="00DD4001" w:rsidRDefault="00DD4001" w:rsidP="00DD4001">
      <w:pPr>
        <w:ind w:left="0"/>
        <w:rPr>
          <w:rFonts w:asciiTheme="minorHAnsi" w:hAnsiTheme="minorHAnsi" w:cstheme="minorHAnsi"/>
        </w:rPr>
      </w:pPr>
      <w:r w:rsidRPr="00B94551">
        <w:rPr>
          <w:rFonts w:asciiTheme="minorHAnsi" w:hAnsiTheme="minorHAnsi" w:cstheme="minorHAnsi"/>
        </w:rPr>
        <w:t xml:space="preserve">Union County Public Works </w:t>
      </w:r>
      <w:r>
        <w:rPr>
          <w:rFonts w:asciiTheme="minorHAnsi" w:hAnsiTheme="minorHAnsi" w:cstheme="minorHAnsi"/>
        </w:rPr>
        <w:t xml:space="preserve">will conclude our </w:t>
      </w:r>
      <w:r w:rsidR="00E714DE">
        <w:rPr>
          <w:rFonts w:asciiTheme="minorHAnsi" w:hAnsiTheme="minorHAnsi" w:cstheme="minorHAnsi"/>
        </w:rPr>
        <w:t xml:space="preserve">routine water quality maintenance program </w:t>
      </w:r>
      <w:r>
        <w:rPr>
          <w:rFonts w:asciiTheme="minorHAnsi" w:hAnsiTheme="minorHAnsi" w:cstheme="minorHAnsi"/>
        </w:rPr>
        <w:t xml:space="preserve">on March 31. On that date, your water will return to our normal </w:t>
      </w:r>
      <w:r w:rsidRPr="00B94551">
        <w:rPr>
          <w:rFonts w:asciiTheme="minorHAnsi" w:hAnsiTheme="minorHAnsi" w:cstheme="minorHAnsi"/>
        </w:rPr>
        <w:t>water disinfectant</w:t>
      </w:r>
      <w:r>
        <w:rPr>
          <w:rFonts w:asciiTheme="minorHAnsi" w:hAnsiTheme="minorHAnsi" w:cstheme="minorHAnsi"/>
        </w:rPr>
        <w:t xml:space="preserve"> routine with chloramines.</w:t>
      </w:r>
    </w:p>
    <w:p w:rsidR="00DD4001" w:rsidRDefault="00DD4001" w:rsidP="00DD4001">
      <w:pPr>
        <w:ind w:left="0"/>
        <w:rPr>
          <w:rFonts w:asciiTheme="minorHAnsi" w:hAnsiTheme="minorHAnsi" w:cstheme="minorHAnsi"/>
          <w:b/>
        </w:rPr>
      </w:pPr>
    </w:p>
    <w:p w:rsidR="00DD4001" w:rsidRPr="00DD4001" w:rsidRDefault="00DD4001" w:rsidP="00DD4001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Customers that meet the following conditions </w:t>
      </w:r>
      <w:r w:rsidRPr="00DD4001">
        <w:rPr>
          <w:rFonts w:asciiTheme="minorHAnsi" w:hAnsiTheme="minorHAnsi" w:cstheme="minorHAnsi"/>
        </w:rPr>
        <w:t>may want to</w:t>
      </w:r>
      <w:r>
        <w:rPr>
          <w:rFonts w:asciiTheme="minorHAnsi" w:hAnsiTheme="minorHAnsi" w:cstheme="minorHAnsi"/>
          <w:b/>
        </w:rPr>
        <w:t xml:space="preserve"> </w:t>
      </w:r>
      <w:r w:rsidRPr="00DD4001">
        <w:rPr>
          <w:rFonts w:asciiTheme="minorHAnsi" w:hAnsiTheme="minorHAnsi" w:cstheme="minorHAnsi"/>
        </w:rPr>
        <w:t xml:space="preserve">seek professional advice for the appropriate steps to accommodate the </w:t>
      </w:r>
      <w:r>
        <w:rPr>
          <w:rFonts w:asciiTheme="minorHAnsi" w:hAnsiTheme="minorHAnsi" w:cstheme="minorHAnsi"/>
        </w:rPr>
        <w:t xml:space="preserve">change </w:t>
      </w:r>
      <w:r w:rsidRPr="00DD4001">
        <w:rPr>
          <w:rFonts w:asciiTheme="minorHAnsi" w:hAnsiTheme="minorHAnsi" w:cstheme="minorHAnsi"/>
        </w:rPr>
        <w:t xml:space="preserve">in water disinfection: </w:t>
      </w:r>
    </w:p>
    <w:p w:rsidR="00DD4001" w:rsidRPr="00CC17D2" w:rsidRDefault="00DD4001" w:rsidP="00DD4001">
      <w:pPr>
        <w:ind w:left="720"/>
        <w:rPr>
          <w:rFonts w:cs="Arial"/>
          <w:szCs w:val="22"/>
        </w:rPr>
      </w:pPr>
    </w:p>
    <w:p w:rsidR="00DD4001" w:rsidRPr="005133C7" w:rsidRDefault="00DD4001" w:rsidP="00DD4001">
      <w:pPr>
        <w:ind w:left="720"/>
        <w:rPr>
          <w:rFonts w:cs="Arial"/>
          <w:szCs w:val="22"/>
        </w:rPr>
      </w:pPr>
      <w:r w:rsidRPr="005133C7">
        <w:rPr>
          <w:rFonts w:cs="Arial"/>
          <w:szCs w:val="22"/>
        </w:rPr>
        <w:t xml:space="preserve">1) Kidney dialysis providers/patients </w:t>
      </w:r>
    </w:p>
    <w:p w:rsidR="00DD4001" w:rsidRPr="005133C7" w:rsidRDefault="00DD4001" w:rsidP="00DD4001">
      <w:pPr>
        <w:ind w:left="720"/>
        <w:rPr>
          <w:rFonts w:cs="Arial"/>
          <w:szCs w:val="22"/>
        </w:rPr>
      </w:pPr>
      <w:r w:rsidRPr="005133C7">
        <w:rPr>
          <w:rFonts w:cs="Arial"/>
          <w:szCs w:val="22"/>
        </w:rPr>
        <w:t>2) Fish, pond, pool and aquarium owners/operators</w:t>
      </w:r>
    </w:p>
    <w:p w:rsidR="00DD4001" w:rsidRPr="005133C7" w:rsidRDefault="00DD4001" w:rsidP="00DD4001">
      <w:pPr>
        <w:ind w:left="720"/>
        <w:rPr>
          <w:rFonts w:cs="Arial"/>
          <w:szCs w:val="22"/>
        </w:rPr>
      </w:pPr>
      <w:r w:rsidRPr="005133C7">
        <w:rPr>
          <w:rFonts w:cs="Arial"/>
          <w:szCs w:val="22"/>
        </w:rPr>
        <w:t>3) Businesses that use water in their production process</w:t>
      </w:r>
    </w:p>
    <w:p w:rsidR="00DD4001" w:rsidRDefault="00DD4001" w:rsidP="00DD4001">
      <w:pPr>
        <w:ind w:left="720"/>
        <w:rPr>
          <w:rFonts w:cs="Arial"/>
          <w:b/>
          <w:szCs w:val="22"/>
        </w:rPr>
      </w:pPr>
    </w:p>
    <w:p w:rsidR="00AF5A99" w:rsidRPr="00DD4001" w:rsidRDefault="00AF5A99" w:rsidP="00AF5A99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questions, please visit our </w:t>
      </w:r>
      <w:hyperlink r:id="rId11" w:history="1">
        <w:r w:rsidR="002A3A90" w:rsidRPr="002A3A90">
          <w:rPr>
            <w:rStyle w:val="Hyperlink"/>
            <w:rFonts w:asciiTheme="minorHAnsi" w:hAnsiTheme="minorHAnsi" w:cstheme="minorHAnsi"/>
          </w:rPr>
          <w:t>FAQ page</w:t>
        </w:r>
      </w:hyperlink>
      <w:r w:rsidR="002A3A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contact our customer service team </w:t>
      </w:r>
      <w:r w:rsidRPr="00DE3C2C">
        <w:rPr>
          <w:rFonts w:asciiTheme="minorHAnsi" w:hAnsiTheme="minorHAnsi" w:cstheme="minorHAnsi"/>
        </w:rPr>
        <w:t xml:space="preserve">at </w:t>
      </w:r>
      <w:hyperlink r:id="rId12" w:history="1">
        <w:r w:rsidRPr="00DE3C2C">
          <w:rPr>
            <w:rStyle w:val="Hyperlink"/>
            <w:rFonts w:asciiTheme="minorHAnsi" w:hAnsiTheme="minorHAnsi" w:cstheme="minorHAnsi"/>
          </w:rPr>
          <w:t>pwcs@unioncountync.gov</w:t>
        </w:r>
      </w:hyperlink>
      <w:r w:rsidRPr="00DE3C2C">
        <w:rPr>
          <w:rFonts w:asciiTheme="minorHAnsi" w:hAnsiTheme="minorHAnsi" w:cstheme="minorHAnsi"/>
        </w:rPr>
        <w:t xml:space="preserve"> or (704) 296-4210.</w:t>
      </w:r>
    </w:p>
    <w:p w:rsidR="00DD4001" w:rsidRDefault="00DD4001" w:rsidP="00B36ABD">
      <w:pPr>
        <w:ind w:left="0"/>
        <w:rPr>
          <w:rFonts w:asciiTheme="minorHAnsi" w:hAnsiTheme="minorHAnsi" w:cstheme="minorHAnsi"/>
          <w:highlight w:val="yellow"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  <w:b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  <w:b/>
        </w:rPr>
      </w:pPr>
    </w:p>
    <w:p w:rsidR="00B36ABD" w:rsidRPr="00FC3B83" w:rsidRDefault="00B36ABD" w:rsidP="00B36ABD">
      <w:pPr>
        <w:ind w:left="0"/>
        <w:rPr>
          <w:rFonts w:asciiTheme="minorHAnsi" w:hAnsiTheme="minorHAnsi" w:cstheme="minorHAnsi"/>
          <w:b/>
          <w:color w:val="1F4E79" w:themeColor="accent1" w:themeShade="80"/>
        </w:rPr>
      </w:pPr>
      <w:r w:rsidRPr="00FC3B83">
        <w:rPr>
          <w:rFonts w:asciiTheme="minorHAnsi" w:hAnsiTheme="minorHAnsi" w:cstheme="minorHAnsi"/>
          <w:b/>
          <w:color w:val="1F4E79" w:themeColor="accent1" w:themeShade="80"/>
        </w:rPr>
        <w:t>Phone Call Notification about Return to Chloramines:</w:t>
      </w:r>
    </w:p>
    <w:p w:rsidR="00B36ABD" w:rsidRPr="00DE3C2C" w:rsidRDefault="00B36ABD" w:rsidP="00B36ABD">
      <w:pPr>
        <w:ind w:left="0"/>
        <w:rPr>
          <w:rFonts w:asciiTheme="minorHAnsi" w:hAnsiTheme="minorHAnsi" w:cstheme="minorHAnsi"/>
        </w:rPr>
      </w:pPr>
    </w:p>
    <w:p w:rsidR="00B36ABD" w:rsidRDefault="00B36ABD" w:rsidP="00B36ABD">
      <w:pPr>
        <w:ind w:left="0"/>
        <w:rPr>
          <w:rFonts w:asciiTheme="minorHAnsi" w:hAnsiTheme="minorHAnsi" w:cstheme="minorHAnsi"/>
        </w:rPr>
      </w:pPr>
      <w:r w:rsidRPr="005A25FB">
        <w:rPr>
          <w:rFonts w:asciiTheme="minorHAnsi" w:hAnsiTheme="minorHAnsi" w:cstheme="minorHAnsi"/>
          <w:b/>
        </w:rPr>
        <w:t>Timing:</w:t>
      </w:r>
      <w:r>
        <w:rPr>
          <w:rFonts w:asciiTheme="minorHAnsi" w:hAnsiTheme="minorHAnsi" w:cstheme="minorHAnsi"/>
        </w:rPr>
        <w:t xml:space="preserve"> </w:t>
      </w:r>
      <w:r w:rsidR="005133C7">
        <w:rPr>
          <w:rFonts w:asciiTheme="minorHAnsi" w:hAnsiTheme="minorHAnsi" w:cstheme="minorHAnsi"/>
        </w:rPr>
        <w:t xml:space="preserve">One </w:t>
      </w:r>
      <w:r w:rsidR="003A7A18">
        <w:rPr>
          <w:rFonts w:asciiTheme="minorHAnsi" w:hAnsiTheme="minorHAnsi" w:cstheme="minorHAnsi"/>
        </w:rPr>
        <w:t>week</w:t>
      </w:r>
      <w:r>
        <w:rPr>
          <w:rFonts w:asciiTheme="minorHAnsi" w:hAnsiTheme="minorHAnsi" w:cstheme="minorHAnsi"/>
        </w:rPr>
        <w:t xml:space="preserve"> prior to completion</w:t>
      </w:r>
    </w:p>
    <w:p w:rsidR="00B36ABD" w:rsidRDefault="00B36ABD" w:rsidP="00B36ABD">
      <w:pPr>
        <w:ind w:left="0"/>
        <w:rPr>
          <w:rFonts w:asciiTheme="minorHAnsi" w:hAnsiTheme="minorHAnsi" w:cstheme="minorHAnsi"/>
        </w:rPr>
      </w:pPr>
    </w:p>
    <w:p w:rsidR="005133C7" w:rsidRDefault="005133C7" w:rsidP="005133C7">
      <w:pPr>
        <w:ind w:left="0"/>
        <w:rPr>
          <w:rFonts w:asciiTheme="minorHAnsi" w:hAnsiTheme="minorHAnsi" w:cstheme="minorHAnsi"/>
        </w:rPr>
      </w:pPr>
      <w:r w:rsidRPr="007648FD">
        <w:rPr>
          <w:rFonts w:asciiTheme="minorHAnsi" w:hAnsiTheme="minorHAnsi" w:cstheme="minorHAnsi"/>
        </w:rPr>
        <w:t xml:space="preserve">Hello, this is Union County Public Works. </w:t>
      </w:r>
      <w:r>
        <w:rPr>
          <w:rFonts w:asciiTheme="minorHAnsi" w:hAnsiTheme="minorHAnsi" w:cstheme="minorHAnsi"/>
        </w:rPr>
        <w:t xml:space="preserve">We will conclude </w:t>
      </w:r>
      <w:r w:rsidR="00E714DE">
        <w:rPr>
          <w:rFonts w:asciiTheme="minorHAnsi" w:hAnsiTheme="minorHAnsi" w:cstheme="minorHAnsi"/>
        </w:rPr>
        <w:t>our</w:t>
      </w:r>
      <w:r w:rsidR="00E714DE">
        <w:rPr>
          <w:rFonts w:asciiTheme="minorHAnsi" w:hAnsiTheme="minorHAnsi" w:cstheme="minorHAnsi"/>
        </w:rPr>
        <w:t xml:space="preserve"> routine water quality maintenance program </w:t>
      </w:r>
      <w:r>
        <w:rPr>
          <w:rFonts w:asciiTheme="minorHAnsi" w:hAnsiTheme="minorHAnsi" w:cstheme="minorHAnsi"/>
        </w:rPr>
        <w:t>on March 31</w:t>
      </w:r>
      <w:r w:rsidRPr="00CB7A3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On that date, your water will return to </w:t>
      </w:r>
      <w:r w:rsidR="002A1BD6">
        <w:rPr>
          <w:rFonts w:asciiTheme="minorHAnsi" w:hAnsiTheme="minorHAnsi" w:cstheme="minorHAnsi"/>
        </w:rPr>
        <w:t>being treated</w:t>
      </w:r>
      <w:r>
        <w:rPr>
          <w:rFonts w:asciiTheme="minorHAnsi" w:hAnsiTheme="minorHAnsi" w:cstheme="minorHAnsi"/>
        </w:rPr>
        <w:t xml:space="preserve"> with chloramines. </w:t>
      </w:r>
      <w:r w:rsidRPr="00DD4001">
        <w:rPr>
          <w:rFonts w:asciiTheme="minorHAnsi" w:hAnsiTheme="minorHAnsi" w:cstheme="minorHAnsi"/>
        </w:rPr>
        <w:t xml:space="preserve">Prior to March </w:t>
      </w:r>
      <w:r>
        <w:rPr>
          <w:rFonts w:asciiTheme="minorHAnsi" w:hAnsiTheme="minorHAnsi" w:cstheme="minorHAnsi"/>
        </w:rPr>
        <w:t>3</w:t>
      </w:r>
      <w:r w:rsidRPr="00DD4001">
        <w:rPr>
          <w:rFonts w:asciiTheme="minorHAnsi" w:hAnsiTheme="minorHAnsi" w:cstheme="minorHAnsi"/>
        </w:rPr>
        <w:t>1</w:t>
      </w:r>
      <w:r w:rsidRPr="00DE3C2C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k</w:t>
      </w:r>
      <w:r w:rsidRPr="00F43D38">
        <w:rPr>
          <w:rFonts w:asciiTheme="minorHAnsi" w:hAnsiTheme="minorHAnsi" w:cstheme="minorHAnsi"/>
        </w:rPr>
        <w:t xml:space="preserve">idney dialysis </w:t>
      </w:r>
      <w:r>
        <w:rPr>
          <w:rFonts w:asciiTheme="minorHAnsi" w:hAnsiTheme="minorHAnsi" w:cstheme="minorHAnsi"/>
        </w:rPr>
        <w:t>patients, fish</w:t>
      </w:r>
      <w:r w:rsidRPr="00F43D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aquarium owners, or businesses</w:t>
      </w:r>
      <w:r w:rsidRPr="00F43D38">
        <w:rPr>
          <w:rFonts w:asciiTheme="minorHAnsi" w:hAnsiTheme="minorHAnsi" w:cstheme="minorHAnsi"/>
        </w:rPr>
        <w:t xml:space="preserve"> that use water in their production process</w:t>
      </w:r>
      <w:r>
        <w:rPr>
          <w:rFonts w:asciiTheme="minorHAnsi" w:hAnsiTheme="minorHAnsi" w:cstheme="minorHAnsi"/>
        </w:rPr>
        <w:t xml:space="preserve"> may want to </w:t>
      </w:r>
      <w:r w:rsidRPr="00F43D38">
        <w:rPr>
          <w:rFonts w:asciiTheme="minorHAnsi" w:hAnsiTheme="minorHAnsi" w:cstheme="minorHAnsi"/>
        </w:rPr>
        <w:t>seek professional advice for the appropriate steps to accommodate the change in water disinfection</w:t>
      </w:r>
      <w:r>
        <w:rPr>
          <w:rFonts w:asciiTheme="minorHAnsi" w:hAnsiTheme="minorHAnsi" w:cstheme="minorHAnsi"/>
        </w:rPr>
        <w:t>. For questions, p</w:t>
      </w:r>
      <w:r w:rsidRPr="007648FD">
        <w:rPr>
          <w:rFonts w:asciiTheme="minorHAnsi" w:hAnsiTheme="minorHAnsi" w:cstheme="minorHAnsi"/>
        </w:rPr>
        <w:t>lease contact our customer service team at 704-296-4210. Thank you.</w:t>
      </w:r>
    </w:p>
    <w:p w:rsidR="00333E0A" w:rsidRDefault="00333E0A" w:rsidP="005133C7">
      <w:pPr>
        <w:ind w:left="0"/>
        <w:rPr>
          <w:rFonts w:asciiTheme="minorHAnsi" w:hAnsiTheme="minorHAnsi" w:cstheme="minorHAnsi"/>
        </w:rPr>
      </w:pPr>
    </w:p>
    <w:p w:rsidR="00333E0A" w:rsidRPr="00FC3B83" w:rsidRDefault="00333E0A" w:rsidP="00333E0A">
      <w:pPr>
        <w:ind w:left="0"/>
        <w:rPr>
          <w:rFonts w:asciiTheme="minorHAnsi" w:hAnsiTheme="minorHAnsi" w:cstheme="minorHAnsi"/>
          <w:b/>
          <w:color w:val="1F4E79" w:themeColor="accent1" w:themeShade="80"/>
        </w:rPr>
      </w:pPr>
      <w:r w:rsidRPr="00FC3B83">
        <w:rPr>
          <w:rFonts w:asciiTheme="minorHAnsi" w:hAnsiTheme="minorHAnsi" w:cstheme="minorHAnsi"/>
          <w:b/>
          <w:color w:val="1F4E79" w:themeColor="accent1" w:themeShade="80"/>
        </w:rPr>
        <w:t>Tex</w:t>
      </w:r>
      <w:r>
        <w:rPr>
          <w:rFonts w:asciiTheme="minorHAnsi" w:hAnsiTheme="minorHAnsi" w:cstheme="minorHAnsi"/>
          <w:b/>
          <w:color w:val="1F4E79" w:themeColor="accent1" w:themeShade="80"/>
        </w:rPr>
        <w:t>t</w:t>
      </w:r>
      <w:r w:rsidRPr="00FC3B83">
        <w:rPr>
          <w:rFonts w:asciiTheme="minorHAnsi" w:hAnsiTheme="minorHAnsi" w:cstheme="minorHAnsi"/>
          <w:b/>
          <w:color w:val="1F4E79" w:themeColor="accent1" w:themeShade="80"/>
        </w:rPr>
        <w:t xml:space="preserve"> Notification about</w:t>
      </w:r>
      <w:r>
        <w:rPr>
          <w:rFonts w:asciiTheme="minorHAnsi" w:hAnsiTheme="minorHAnsi" w:cstheme="minorHAnsi"/>
          <w:b/>
          <w:color w:val="1F4E79" w:themeColor="accent1" w:themeShade="80"/>
        </w:rPr>
        <w:t xml:space="preserve"> Return to Chloramines (160 Character Limit)</w:t>
      </w:r>
    </w:p>
    <w:p w:rsidR="00333E0A" w:rsidRDefault="00333E0A" w:rsidP="00333E0A">
      <w:pPr>
        <w:ind w:left="0"/>
        <w:rPr>
          <w:rFonts w:asciiTheme="minorHAnsi" w:hAnsiTheme="minorHAnsi" w:cstheme="minorHAnsi"/>
          <w:b/>
        </w:rPr>
      </w:pPr>
    </w:p>
    <w:p w:rsidR="00333E0A" w:rsidRDefault="00333E0A" w:rsidP="00333E0A">
      <w:pPr>
        <w:ind w:left="0"/>
        <w:rPr>
          <w:rFonts w:asciiTheme="minorHAnsi" w:hAnsiTheme="minorHAnsi" w:cstheme="minorHAnsi"/>
        </w:rPr>
      </w:pPr>
      <w:r w:rsidRPr="005A25FB">
        <w:rPr>
          <w:rFonts w:asciiTheme="minorHAnsi" w:hAnsiTheme="minorHAnsi" w:cstheme="minorHAnsi"/>
          <w:b/>
        </w:rPr>
        <w:t>Timing:</w:t>
      </w:r>
      <w:r>
        <w:rPr>
          <w:rFonts w:asciiTheme="minorHAnsi" w:hAnsiTheme="minorHAnsi" w:cstheme="minorHAnsi"/>
        </w:rPr>
        <w:t xml:space="preserve"> One week prior to completion</w:t>
      </w:r>
    </w:p>
    <w:p w:rsidR="00333E0A" w:rsidRPr="00DE3C2C" w:rsidRDefault="00333E0A" w:rsidP="00333E0A">
      <w:pPr>
        <w:ind w:left="0"/>
        <w:rPr>
          <w:rFonts w:asciiTheme="minorHAnsi" w:hAnsiTheme="minorHAnsi" w:cstheme="minorHAnsi"/>
        </w:rPr>
      </w:pPr>
    </w:p>
    <w:p w:rsidR="00333E0A" w:rsidRDefault="00333E0A" w:rsidP="00333E0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Union County Public Works. UCPW is </w:t>
      </w:r>
      <w:r w:rsidR="00AF7333">
        <w:rPr>
          <w:rFonts w:asciiTheme="minorHAnsi" w:hAnsiTheme="minorHAnsi" w:cstheme="minorHAnsi"/>
        </w:rPr>
        <w:t xml:space="preserve">concluding </w:t>
      </w:r>
      <w:r w:rsidR="00E714DE">
        <w:rPr>
          <w:rFonts w:asciiTheme="minorHAnsi" w:hAnsiTheme="minorHAnsi" w:cstheme="minorHAnsi"/>
        </w:rPr>
        <w:t>its system</w:t>
      </w:r>
      <w:bookmarkStart w:id="0" w:name="_GoBack"/>
      <w:bookmarkEnd w:id="0"/>
      <w:r w:rsidR="00E714DE">
        <w:rPr>
          <w:rFonts w:asciiTheme="minorHAnsi" w:hAnsiTheme="minorHAnsi" w:cstheme="minorHAnsi"/>
        </w:rPr>
        <w:t xml:space="preserve"> maintenance</w:t>
      </w:r>
      <w:r w:rsidR="00AF7333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 xml:space="preserve"> on March 31 and will</w:t>
      </w:r>
      <w:r w:rsidR="00E714DE">
        <w:rPr>
          <w:rFonts w:asciiTheme="minorHAnsi" w:hAnsiTheme="minorHAnsi" w:cstheme="minorHAnsi"/>
        </w:rPr>
        <w:t xml:space="preserve"> switch treatment disinfectants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="002A3A90" w:rsidRPr="00AA5B62">
          <w:rPr>
            <w:rStyle w:val="Hyperlink"/>
            <w:rFonts w:asciiTheme="minorHAnsi" w:hAnsiTheme="minorHAnsi" w:cstheme="minorHAnsi"/>
          </w:rPr>
          <w:t>www.UnionCountyNC.gov/water-quality</w:t>
        </w:r>
      </w:hyperlink>
      <w:r w:rsidR="002A3A90">
        <w:rPr>
          <w:rFonts w:asciiTheme="minorHAnsi" w:hAnsiTheme="minorHAnsi" w:cstheme="minorHAnsi"/>
        </w:rPr>
        <w:t xml:space="preserve"> </w:t>
      </w:r>
    </w:p>
    <w:sectPr w:rsidR="00333E0A" w:rsidSect="00DE30A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76" w:rsidRDefault="00C13576" w:rsidP="0078149A">
      <w:r>
        <w:separator/>
      </w:r>
    </w:p>
  </w:endnote>
  <w:endnote w:type="continuationSeparator" w:id="0">
    <w:p w:rsidR="00C13576" w:rsidRDefault="00C13576" w:rsidP="007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541372"/>
      <w:docPartObj>
        <w:docPartGallery w:val="Page Numbers (Bottom of Page)"/>
        <w:docPartUnique/>
      </w:docPartObj>
    </w:sdtPr>
    <w:sdtEndPr>
      <w:rPr>
        <w:b/>
        <w:noProof/>
        <w:color w:val="A8A8A8"/>
        <w:sz w:val="18"/>
      </w:rPr>
    </w:sdtEndPr>
    <w:sdtContent>
      <w:p w:rsidR="00C13576" w:rsidRPr="006C3782" w:rsidRDefault="00C13576" w:rsidP="006C3782">
        <w:pPr>
          <w:pStyle w:val="Footer"/>
          <w:ind w:left="-180"/>
          <w:jc w:val="right"/>
          <w:rPr>
            <w:b/>
            <w:color w:val="A8A8A8"/>
            <w:sz w:val="18"/>
          </w:rPr>
        </w:pPr>
        <w:r w:rsidRPr="006C3782">
          <w:rPr>
            <w:b/>
            <w:noProof/>
            <w:color w:val="A8A8A8"/>
            <w:sz w:val="18"/>
          </w:rPr>
          <w:drawing>
            <wp:anchor distT="0" distB="0" distL="114300" distR="114300" simplePos="0" relativeHeight="251741696" behindDoc="0" locked="0" layoutInCell="1" allowOverlap="1" wp14:anchorId="4E04BDC7" wp14:editId="26F15CC7">
              <wp:simplePos x="0" y="0"/>
              <wp:positionH relativeFrom="margin">
                <wp:posOffset>-44016</wp:posOffset>
              </wp:positionH>
              <wp:positionV relativeFrom="margin">
                <wp:posOffset>7872730</wp:posOffset>
              </wp:positionV>
              <wp:extent cx="914400" cy="922655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ransparent-sea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 trans="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22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C3782">
          <w:rPr>
            <w:b/>
            <w:color w:val="A8A8A8"/>
            <w:sz w:val="18"/>
          </w:rPr>
          <w:t xml:space="preserve">Page </w:t>
        </w:r>
        <w:r w:rsidRPr="006C3782">
          <w:rPr>
            <w:b/>
            <w:color w:val="A8A8A8"/>
            <w:sz w:val="18"/>
          </w:rPr>
          <w:fldChar w:fldCharType="begin"/>
        </w:r>
        <w:r w:rsidRPr="006C3782">
          <w:rPr>
            <w:b/>
            <w:color w:val="A8A8A8"/>
            <w:sz w:val="18"/>
          </w:rPr>
          <w:instrText xml:space="preserve"> PAGE   \* MERGEFORMAT </w:instrText>
        </w:r>
        <w:r w:rsidRPr="006C3782">
          <w:rPr>
            <w:b/>
            <w:color w:val="A8A8A8"/>
            <w:sz w:val="18"/>
          </w:rPr>
          <w:fldChar w:fldCharType="separate"/>
        </w:r>
        <w:r w:rsidR="00E714DE">
          <w:rPr>
            <w:b/>
            <w:noProof/>
            <w:color w:val="A8A8A8"/>
            <w:sz w:val="18"/>
          </w:rPr>
          <w:t>2</w:t>
        </w:r>
        <w:r w:rsidRPr="006C3782">
          <w:rPr>
            <w:b/>
            <w:noProof/>
            <w:color w:val="A8A8A8"/>
            <w:sz w:val="18"/>
          </w:rPr>
          <w:fldChar w:fldCharType="end"/>
        </w:r>
      </w:p>
    </w:sdtContent>
  </w:sdt>
  <w:p w:rsidR="00C13576" w:rsidRDefault="00C13576" w:rsidP="006C3782">
    <w:pPr>
      <w:pStyle w:val="Footer"/>
      <w:ind w:hanging="180"/>
    </w:pPr>
    <w:r w:rsidRPr="006C3782">
      <w:rPr>
        <w:noProof/>
      </w:rPr>
      <w:drawing>
        <wp:anchor distT="0" distB="0" distL="114300" distR="114300" simplePos="0" relativeHeight="251742720" behindDoc="0" locked="0" layoutInCell="1" allowOverlap="1" wp14:anchorId="1737F2D7" wp14:editId="586BF281">
          <wp:simplePos x="0" y="0"/>
          <wp:positionH relativeFrom="margin">
            <wp:posOffset>-10414</wp:posOffset>
          </wp:positionH>
          <wp:positionV relativeFrom="margin">
            <wp:posOffset>8902065</wp:posOffset>
          </wp:positionV>
          <wp:extent cx="1778000" cy="228600"/>
          <wp:effectExtent l="0" t="0" r="0" b="0"/>
          <wp:wrapSquare wrapText="bothSides"/>
          <wp:docPr id="2" name="Picture 2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76" w:rsidRDefault="00C13576">
    <w:pPr>
      <w:pStyle w:val="Footer"/>
    </w:pPr>
    <w:r w:rsidRPr="00042E75">
      <w:rPr>
        <w:noProof/>
      </w:rPr>
      <w:drawing>
        <wp:anchor distT="0" distB="0" distL="114300" distR="114300" simplePos="0" relativeHeight="251658240" behindDoc="0" locked="0" layoutInCell="1" allowOverlap="1" wp14:anchorId="1CDF789E" wp14:editId="4422FD72">
          <wp:simplePos x="0" y="0"/>
          <wp:positionH relativeFrom="margin">
            <wp:posOffset>-5842</wp:posOffset>
          </wp:positionH>
          <wp:positionV relativeFrom="margin">
            <wp:posOffset>8910955</wp:posOffset>
          </wp:positionV>
          <wp:extent cx="1778000" cy="228600"/>
          <wp:effectExtent l="0" t="0" r="0" b="0"/>
          <wp:wrapSquare wrapText="bothSides"/>
          <wp:docPr id="152" name="Picture 152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E75">
      <w:rPr>
        <w:noProof/>
      </w:rPr>
      <w:drawing>
        <wp:anchor distT="0" distB="0" distL="114300" distR="114300" simplePos="0" relativeHeight="251656192" behindDoc="0" locked="0" layoutInCell="1" allowOverlap="1" wp14:anchorId="0D61D329" wp14:editId="7CEE9013">
          <wp:simplePos x="0" y="0"/>
          <wp:positionH relativeFrom="margin">
            <wp:posOffset>-47625</wp:posOffset>
          </wp:positionH>
          <wp:positionV relativeFrom="margin">
            <wp:posOffset>7881620</wp:posOffset>
          </wp:positionV>
          <wp:extent cx="914400" cy="922655"/>
          <wp:effectExtent l="0" t="0" r="0" b="0"/>
          <wp:wrapSquare wrapText="bothSides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-s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 trans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76" w:rsidRDefault="00C13576" w:rsidP="0078149A">
      <w:r>
        <w:separator/>
      </w:r>
    </w:p>
  </w:footnote>
  <w:footnote w:type="continuationSeparator" w:id="0">
    <w:p w:rsidR="00C13576" w:rsidRDefault="00C13576" w:rsidP="0078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76" w:rsidRPr="00C74BB7" w:rsidRDefault="00C13576" w:rsidP="00F3327F">
    <w:pPr>
      <w:pStyle w:val="Header"/>
      <w:tabs>
        <w:tab w:val="clear" w:pos="9360"/>
      </w:tabs>
      <w:rPr>
        <w:rFonts w:cs="Arial"/>
        <w:color w:val="00368C"/>
        <w:vertAlign w:val="subscript"/>
      </w:rPr>
    </w:pPr>
    <w:r w:rsidRPr="00DE30A0">
      <w:rPr>
        <w:noProof/>
      </w:rPr>
      <w:drawing>
        <wp:anchor distT="0" distB="0" distL="114300" distR="114300" simplePos="0" relativeHeight="251739648" behindDoc="0" locked="1" layoutInCell="1" allowOverlap="0" wp14:anchorId="703BEC4B" wp14:editId="45E4D9AE">
          <wp:simplePos x="0" y="0"/>
          <wp:positionH relativeFrom="margin">
            <wp:posOffset>635</wp:posOffset>
          </wp:positionH>
          <wp:positionV relativeFrom="margin">
            <wp:posOffset>-914400</wp:posOffset>
          </wp:positionV>
          <wp:extent cx="1773555" cy="227965"/>
          <wp:effectExtent l="0" t="0" r="0" b="635"/>
          <wp:wrapSquare wrapText="bothSides"/>
          <wp:docPr id="153" name="Picture 153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2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:rsidR="00C13576" w:rsidRPr="00C438F6" w:rsidRDefault="00C13576" w:rsidP="00F3327F">
    <w:pPr>
      <w:pStyle w:val="Header"/>
      <w:tabs>
        <w:tab w:val="clear" w:pos="9360"/>
      </w:tabs>
      <w:rPr>
        <w:rFonts w:cs="Arial"/>
        <w:color w:val="00368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76" w:rsidRPr="007A7894" w:rsidRDefault="00C13576" w:rsidP="00FD47BB">
    <w:pPr>
      <w:pStyle w:val="LeftOrange0"/>
      <w:framePr w:h="1921" w:hRule="exact" w:wrap="around" w:x="4701" w:y="31"/>
      <w:rPr>
        <w:rFonts w:cs="Arial"/>
        <w:b/>
      </w:rPr>
    </w:pPr>
    <w:r>
      <w:rPr>
        <w:rFonts w:cs="Arial"/>
        <w:b/>
      </w:rPr>
      <w:t>Public Works</w:t>
    </w:r>
  </w:p>
  <w:p w:rsidR="00C13576" w:rsidRDefault="00C13576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500 North Main Street</w:t>
    </w:r>
  </w:p>
  <w:p w:rsidR="00C13576" w:rsidRPr="00D8385E" w:rsidRDefault="00C13576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Suite # 600</w:t>
    </w:r>
  </w:p>
  <w:p w:rsidR="00C13576" w:rsidRDefault="00C13576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Monroe, NC 28112</w:t>
    </w:r>
  </w:p>
  <w:p w:rsidR="00C13576" w:rsidRPr="00D8385E" w:rsidRDefault="00C13576" w:rsidP="00FD47BB">
    <w:pPr>
      <w:pStyle w:val="LeftOrange0"/>
      <w:framePr w:h="1921" w:hRule="exact" w:wrap="around" w:x="4701" w:y="31"/>
      <w:rPr>
        <w:rFonts w:cs="Arial"/>
      </w:rPr>
    </w:pPr>
  </w:p>
  <w:p w:rsidR="00C13576" w:rsidRPr="00D8385E" w:rsidRDefault="00C13576" w:rsidP="00FD47BB">
    <w:pPr>
      <w:pStyle w:val="LeftOrange0"/>
      <w:framePr w:h="1921" w:hRule="exact" w:wrap="around" w:x="4701" w:y="31"/>
      <w:rPr>
        <w:rFonts w:cs="Arial"/>
      </w:rPr>
    </w:pPr>
    <w:r w:rsidRPr="00D8385E">
      <w:rPr>
        <w:rFonts w:cs="Arial"/>
      </w:rPr>
      <w:t xml:space="preserve">T. </w:t>
    </w:r>
    <w:r>
      <w:rPr>
        <w:rFonts w:cs="Arial"/>
      </w:rPr>
      <w:t>704-296-4210</w:t>
    </w:r>
  </w:p>
  <w:p w:rsidR="00C13576" w:rsidRPr="00D8385E" w:rsidRDefault="00C13576" w:rsidP="00FD47BB">
    <w:pPr>
      <w:pStyle w:val="LeftOrange0"/>
      <w:framePr w:h="1921" w:hRule="exact" w:wrap="around" w:x="4701" w:y="31"/>
      <w:rPr>
        <w:rFonts w:cs="Arial"/>
      </w:rPr>
    </w:pPr>
  </w:p>
  <w:p w:rsidR="00C13576" w:rsidRPr="00D8385E" w:rsidRDefault="00C13576" w:rsidP="00FD47BB">
    <w:pPr>
      <w:pStyle w:val="LeftOrange0"/>
      <w:framePr w:h="1921" w:hRule="exact" w:wrap="around" w:x="4701" w:y="31"/>
      <w:rPr>
        <w:rFonts w:cs="Arial"/>
        <w:b/>
      </w:rPr>
    </w:pPr>
    <w:r w:rsidRPr="00D8385E">
      <w:rPr>
        <w:rFonts w:cs="Arial"/>
        <w:b/>
      </w:rPr>
      <w:t>www.unioncountync.gov</w:t>
    </w:r>
  </w:p>
  <w:p w:rsidR="00C13576" w:rsidRDefault="00C13576" w:rsidP="00042E75">
    <w:pPr>
      <w:pStyle w:val="Header"/>
      <w:tabs>
        <w:tab w:val="clear" w:pos="4680"/>
        <w:tab w:val="clear" w:pos="9360"/>
        <w:tab w:val="left" w:pos="24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2831328" wp14:editId="2982E031">
          <wp:simplePos x="0" y="0"/>
          <wp:positionH relativeFrom="column">
            <wp:posOffset>-1854</wp:posOffset>
          </wp:positionH>
          <wp:positionV relativeFrom="paragraph">
            <wp:posOffset>-479730</wp:posOffset>
          </wp:positionV>
          <wp:extent cx="1770380" cy="1714500"/>
          <wp:effectExtent l="0" t="0" r="127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Seal-BlueSqua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D5A"/>
    <w:multiLevelType w:val="hybridMultilevel"/>
    <w:tmpl w:val="B6D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D68"/>
    <w:multiLevelType w:val="hybridMultilevel"/>
    <w:tmpl w:val="FBF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6183"/>
    <w:multiLevelType w:val="hybridMultilevel"/>
    <w:tmpl w:val="50C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0C"/>
    <w:rsid w:val="00000AD9"/>
    <w:rsid w:val="000035CF"/>
    <w:rsid w:val="00011472"/>
    <w:rsid w:val="00025889"/>
    <w:rsid w:val="0002663B"/>
    <w:rsid w:val="00041BDF"/>
    <w:rsid w:val="00042E75"/>
    <w:rsid w:val="00050807"/>
    <w:rsid w:val="00077FFE"/>
    <w:rsid w:val="000B26FC"/>
    <w:rsid w:val="000C4882"/>
    <w:rsid w:val="000C604B"/>
    <w:rsid w:val="000F192B"/>
    <w:rsid w:val="00105338"/>
    <w:rsid w:val="00124A9A"/>
    <w:rsid w:val="00136C2E"/>
    <w:rsid w:val="00150DBC"/>
    <w:rsid w:val="00152316"/>
    <w:rsid w:val="00154674"/>
    <w:rsid w:val="00154B14"/>
    <w:rsid w:val="00157A31"/>
    <w:rsid w:val="00177CF2"/>
    <w:rsid w:val="001B1770"/>
    <w:rsid w:val="001B329B"/>
    <w:rsid w:val="001C36D8"/>
    <w:rsid w:val="001E6373"/>
    <w:rsid w:val="001F2718"/>
    <w:rsid w:val="0020732C"/>
    <w:rsid w:val="002143F4"/>
    <w:rsid w:val="00217CBB"/>
    <w:rsid w:val="0024512E"/>
    <w:rsid w:val="0024593A"/>
    <w:rsid w:val="0025101A"/>
    <w:rsid w:val="00253530"/>
    <w:rsid w:val="002551A2"/>
    <w:rsid w:val="0026126B"/>
    <w:rsid w:val="00266018"/>
    <w:rsid w:val="00266638"/>
    <w:rsid w:val="002709B5"/>
    <w:rsid w:val="00281FBC"/>
    <w:rsid w:val="00287553"/>
    <w:rsid w:val="00293D48"/>
    <w:rsid w:val="002A1BD6"/>
    <w:rsid w:val="002A332D"/>
    <w:rsid w:val="002A3A90"/>
    <w:rsid w:val="002A691E"/>
    <w:rsid w:val="002B23DB"/>
    <w:rsid w:val="002B4D3B"/>
    <w:rsid w:val="002C539F"/>
    <w:rsid w:val="002C5975"/>
    <w:rsid w:val="002D5D80"/>
    <w:rsid w:val="002D69BA"/>
    <w:rsid w:val="002E0560"/>
    <w:rsid w:val="002F1F46"/>
    <w:rsid w:val="00300A0D"/>
    <w:rsid w:val="003067BD"/>
    <w:rsid w:val="003173DB"/>
    <w:rsid w:val="00333E0A"/>
    <w:rsid w:val="00357EBD"/>
    <w:rsid w:val="0036032B"/>
    <w:rsid w:val="00361951"/>
    <w:rsid w:val="0038105F"/>
    <w:rsid w:val="003962E3"/>
    <w:rsid w:val="003A07DD"/>
    <w:rsid w:val="003A6509"/>
    <w:rsid w:val="003A7A18"/>
    <w:rsid w:val="003C04E6"/>
    <w:rsid w:val="003D0C69"/>
    <w:rsid w:val="003D4296"/>
    <w:rsid w:val="003D4547"/>
    <w:rsid w:val="003F1EBB"/>
    <w:rsid w:val="003F7702"/>
    <w:rsid w:val="004201E6"/>
    <w:rsid w:val="00442295"/>
    <w:rsid w:val="00443709"/>
    <w:rsid w:val="0045034E"/>
    <w:rsid w:val="00475309"/>
    <w:rsid w:val="004834D9"/>
    <w:rsid w:val="00484281"/>
    <w:rsid w:val="00486363"/>
    <w:rsid w:val="00494A79"/>
    <w:rsid w:val="004A308C"/>
    <w:rsid w:val="004B64F3"/>
    <w:rsid w:val="004C09FA"/>
    <w:rsid w:val="004C42A8"/>
    <w:rsid w:val="004C5C7A"/>
    <w:rsid w:val="004E694D"/>
    <w:rsid w:val="004E69FF"/>
    <w:rsid w:val="004F0806"/>
    <w:rsid w:val="00504E9E"/>
    <w:rsid w:val="005108D8"/>
    <w:rsid w:val="005133C7"/>
    <w:rsid w:val="00515301"/>
    <w:rsid w:val="0052364E"/>
    <w:rsid w:val="00530064"/>
    <w:rsid w:val="00551002"/>
    <w:rsid w:val="00551D0C"/>
    <w:rsid w:val="00555A4E"/>
    <w:rsid w:val="00572CA5"/>
    <w:rsid w:val="005752FF"/>
    <w:rsid w:val="005757EC"/>
    <w:rsid w:val="005A218B"/>
    <w:rsid w:val="005A25FB"/>
    <w:rsid w:val="005A29ED"/>
    <w:rsid w:val="005A6FE7"/>
    <w:rsid w:val="005B0A0A"/>
    <w:rsid w:val="005B2F46"/>
    <w:rsid w:val="005D6ACD"/>
    <w:rsid w:val="005F0BFD"/>
    <w:rsid w:val="005F7E1D"/>
    <w:rsid w:val="00606CD8"/>
    <w:rsid w:val="006119B2"/>
    <w:rsid w:val="006173F1"/>
    <w:rsid w:val="00620B62"/>
    <w:rsid w:val="006243A7"/>
    <w:rsid w:val="006279DD"/>
    <w:rsid w:val="00630742"/>
    <w:rsid w:val="006313D8"/>
    <w:rsid w:val="0063502D"/>
    <w:rsid w:val="00635B7A"/>
    <w:rsid w:val="0064010A"/>
    <w:rsid w:val="00660486"/>
    <w:rsid w:val="00665C8E"/>
    <w:rsid w:val="00665CFF"/>
    <w:rsid w:val="00671702"/>
    <w:rsid w:val="00683CD6"/>
    <w:rsid w:val="00696AB4"/>
    <w:rsid w:val="006975CD"/>
    <w:rsid w:val="006A3F8C"/>
    <w:rsid w:val="006B0F04"/>
    <w:rsid w:val="006C3782"/>
    <w:rsid w:val="006C43B9"/>
    <w:rsid w:val="006E43B2"/>
    <w:rsid w:val="006F31E3"/>
    <w:rsid w:val="00722E5F"/>
    <w:rsid w:val="00745324"/>
    <w:rsid w:val="00762666"/>
    <w:rsid w:val="007648FD"/>
    <w:rsid w:val="007753C4"/>
    <w:rsid w:val="0078149A"/>
    <w:rsid w:val="00787C41"/>
    <w:rsid w:val="00792CDD"/>
    <w:rsid w:val="0079438F"/>
    <w:rsid w:val="007A1BEA"/>
    <w:rsid w:val="007A62EC"/>
    <w:rsid w:val="007A7894"/>
    <w:rsid w:val="007B5951"/>
    <w:rsid w:val="007B6203"/>
    <w:rsid w:val="007C7822"/>
    <w:rsid w:val="007D2609"/>
    <w:rsid w:val="007D798A"/>
    <w:rsid w:val="00813520"/>
    <w:rsid w:val="008260C7"/>
    <w:rsid w:val="0083325B"/>
    <w:rsid w:val="008539E1"/>
    <w:rsid w:val="00856843"/>
    <w:rsid w:val="00860ADB"/>
    <w:rsid w:val="008713FC"/>
    <w:rsid w:val="0088150E"/>
    <w:rsid w:val="008817E7"/>
    <w:rsid w:val="00894DE6"/>
    <w:rsid w:val="008A515E"/>
    <w:rsid w:val="008A558E"/>
    <w:rsid w:val="008A7401"/>
    <w:rsid w:val="008E1413"/>
    <w:rsid w:val="009002CD"/>
    <w:rsid w:val="009013FA"/>
    <w:rsid w:val="0090147F"/>
    <w:rsid w:val="00901ECA"/>
    <w:rsid w:val="00906363"/>
    <w:rsid w:val="00910918"/>
    <w:rsid w:val="00913054"/>
    <w:rsid w:val="00914C74"/>
    <w:rsid w:val="00914F4B"/>
    <w:rsid w:val="00915878"/>
    <w:rsid w:val="00930A19"/>
    <w:rsid w:val="00937D57"/>
    <w:rsid w:val="009610C1"/>
    <w:rsid w:val="00973FEA"/>
    <w:rsid w:val="00990618"/>
    <w:rsid w:val="00990774"/>
    <w:rsid w:val="009934FF"/>
    <w:rsid w:val="009A752E"/>
    <w:rsid w:val="009B17A1"/>
    <w:rsid w:val="009C38B1"/>
    <w:rsid w:val="009C6605"/>
    <w:rsid w:val="009C66BB"/>
    <w:rsid w:val="009D10B4"/>
    <w:rsid w:val="009D2D56"/>
    <w:rsid w:val="009D6039"/>
    <w:rsid w:val="009E54C8"/>
    <w:rsid w:val="009F695E"/>
    <w:rsid w:val="00A0033D"/>
    <w:rsid w:val="00A17E23"/>
    <w:rsid w:val="00A239E5"/>
    <w:rsid w:val="00A27565"/>
    <w:rsid w:val="00A3533B"/>
    <w:rsid w:val="00A649E5"/>
    <w:rsid w:val="00A7094D"/>
    <w:rsid w:val="00A868F1"/>
    <w:rsid w:val="00AD097C"/>
    <w:rsid w:val="00AE71E7"/>
    <w:rsid w:val="00AF5A99"/>
    <w:rsid w:val="00AF7333"/>
    <w:rsid w:val="00B01299"/>
    <w:rsid w:val="00B04341"/>
    <w:rsid w:val="00B11421"/>
    <w:rsid w:val="00B11DD3"/>
    <w:rsid w:val="00B34121"/>
    <w:rsid w:val="00B35889"/>
    <w:rsid w:val="00B36ABD"/>
    <w:rsid w:val="00B370D4"/>
    <w:rsid w:val="00B5412A"/>
    <w:rsid w:val="00B54AFB"/>
    <w:rsid w:val="00B6369C"/>
    <w:rsid w:val="00B74858"/>
    <w:rsid w:val="00B94551"/>
    <w:rsid w:val="00B955CB"/>
    <w:rsid w:val="00BC3551"/>
    <w:rsid w:val="00BC5161"/>
    <w:rsid w:val="00BD3210"/>
    <w:rsid w:val="00BD3213"/>
    <w:rsid w:val="00BE42F5"/>
    <w:rsid w:val="00C01A5A"/>
    <w:rsid w:val="00C0402D"/>
    <w:rsid w:val="00C13576"/>
    <w:rsid w:val="00C21EC7"/>
    <w:rsid w:val="00C438F6"/>
    <w:rsid w:val="00C502D7"/>
    <w:rsid w:val="00C51BD5"/>
    <w:rsid w:val="00C61F12"/>
    <w:rsid w:val="00C74BB7"/>
    <w:rsid w:val="00C764F6"/>
    <w:rsid w:val="00C8316D"/>
    <w:rsid w:val="00C8507C"/>
    <w:rsid w:val="00C8780F"/>
    <w:rsid w:val="00C87B31"/>
    <w:rsid w:val="00CA79E0"/>
    <w:rsid w:val="00CB7A3B"/>
    <w:rsid w:val="00CE130C"/>
    <w:rsid w:val="00CE6539"/>
    <w:rsid w:val="00CE7061"/>
    <w:rsid w:val="00CF6957"/>
    <w:rsid w:val="00D04B06"/>
    <w:rsid w:val="00D208B9"/>
    <w:rsid w:val="00D22CED"/>
    <w:rsid w:val="00D3059F"/>
    <w:rsid w:val="00D36405"/>
    <w:rsid w:val="00D57121"/>
    <w:rsid w:val="00D67245"/>
    <w:rsid w:val="00D712C7"/>
    <w:rsid w:val="00D72A95"/>
    <w:rsid w:val="00D74C1F"/>
    <w:rsid w:val="00D8385E"/>
    <w:rsid w:val="00D93296"/>
    <w:rsid w:val="00D95394"/>
    <w:rsid w:val="00DB4851"/>
    <w:rsid w:val="00DC2D02"/>
    <w:rsid w:val="00DC7670"/>
    <w:rsid w:val="00DD1429"/>
    <w:rsid w:val="00DD4001"/>
    <w:rsid w:val="00DD552B"/>
    <w:rsid w:val="00DE30A0"/>
    <w:rsid w:val="00DE3C2C"/>
    <w:rsid w:val="00DF7A3B"/>
    <w:rsid w:val="00E174FE"/>
    <w:rsid w:val="00E22BD6"/>
    <w:rsid w:val="00E3685D"/>
    <w:rsid w:val="00E44622"/>
    <w:rsid w:val="00E52A57"/>
    <w:rsid w:val="00E530C6"/>
    <w:rsid w:val="00E533A9"/>
    <w:rsid w:val="00E566D4"/>
    <w:rsid w:val="00E63E25"/>
    <w:rsid w:val="00E714DE"/>
    <w:rsid w:val="00E94828"/>
    <w:rsid w:val="00E94F1B"/>
    <w:rsid w:val="00E9556F"/>
    <w:rsid w:val="00EA02CB"/>
    <w:rsid w:val="00EB5160"/>
    <w:rsid w:val="00EC21F7"/>
    <w:rsid w:val="00ED7F3A"/>
    <w:rsid w:val="00EE22EF"/>
    <w:rsid w:val="00EE3733"/>
    <w:rsid w:val="00F06FEF"/>
    <w:rsid w:val="00F21E44"/>
    <w:rsid w:val="00F254B2"/>
    <w:rsid w:val="00F3012B"/>
    <w:rsid w:val="00F321EC"/>
    <w:rsid w:val="00F3327F"/>
    <w:rsid w:val="00F36C53"/>
    <w:rsid w:val="00F4379A"/>
    <w:rsid w:val="00F43D38"/>
    <w:rsid w:val="00F47F0D"/>
    <w:rsid w:val="00F52566"/>
    <w:rsid w:val="00F56EC8"/>
    <w:rsid w:val="00F8725E"/>
    <w:rsid w:val="00F87603"/>
    <w:rsid w:val="00F95F00"/>
    <w:rsid w:val="00FA2B2B"/>
    <w:rsid w:val="00FA6B3A"/>
    <w:rsid w:val="00FB2F9A"/>
    <w:rsid w:val="00FC3B83"/>
    <w:rsid w:val="00FC6DC2"/>
    <w:rsid w:val="00FD47BB"/>
    <w:rsid w:val="00FD5189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5D3E19A-528F-432A-805C-0201F40D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0C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9A"/>
  </w:style>
  <w:style w:type="paragraph" w:styleId="Footer">
    <w:name w:val="footer"/>
    <w:basedOn w:val="Normal"/>
    <w:link w:val="FooterChar"/>
    <w:uiPriority w:val="99"/>
    <w:unhideWhenUsed/>
    <w:rsid w:val="0078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9A"/>
  </w:style>
  <w:style w:type="paragraph" w:customStyle="1" w:styleId="abovebeloworange">
    <w:name w:val="above below orange"/>
    <w:basedOn w:val="Normal"/>
    <w:link w:val="abovebeloworangeChar"/>
    <w:autoRedefine/>
    <w:qFormat/>
    <w:rsid w:val="00860ADB"/>
    <w:pPr>
      <w:framePr w:w="2468" w:wrap="around" w:vAnchor="text" w:hAnchor="page" w:x="751" w:y="-1139"/>
      <w:pBdr>
        <w:top w:val="single" w:sz="18" w:space="5" w:color="FFC166"/>
        <w:bottom w:val="single" w:sz="18" w:space="5" w:color="FFC166"/>
      </w:pBdr>
      <w:autoSpaceDE w:val="0"/>
      <w:autoSpaceDN w:val="0"/>
      <w:adjustRightInd w:val="0"/>
    </w:pPr>
    <w:rPr>
      <w:rFonts w:cs="Swiss721BT-Bold"/>
      <w:bCs/>
      <w:color w:val="00368C"/>
      <w:szCs w:val="14"/>
    </w:rPr>
  </w:style>
  <w:style w:type="character" w:customStyle="1" w:styleId="abovebeloworangeChar">
    <w:name w:val="above below orange Char"/>
    <w:basedOn w:val="DefaultParagraphFont"/>
    <w:link w:val="abovebeloworange"/>
    <w:rsid w:val="00860ADB"/>
    <w:rPr>
      <w:rFonts w:ascii="Arial" w:hAnsi="Arial" w:cs="Swiss721BT-Bold"/>
      <w:bCs/>
      <w:color w:val="00368C"/>
      <w:sz w:val="20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63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8"/>
    <w:rPr>
      <w:rFonts w:ascii="Tahoma" w:hAnsi="Tahoma" w:cs="Tahoma"/>
      <w:sz w:val="16"/>
      <w:szCs w:val="16"/>
    </w:rPr>
  </w:style>
  <w:style w:type="paragraph" w:customStyle="1" w:styleId="leftorange">
    <w:name w:val="left orange"/>
    <w:basedOn w:val="abovebeloworange"/>
    <w:qFormat/>
    <w:rsid w:val="00D3059F"/>
    <w:pPr>
      <w:framePr w:wrap="around"/>
    </w:pPr>
  </w:style>
  <w:style w:type="paragraph" w:customStyle="1" w:styleId="Style1">
    <w:name w:val="Style1"/>
    <w:basedOn w:val="leftorange"/>
    <w:rsid w:val="00D3059F"/>
    <w:pPr>
      <w:framePr w:w="2896" w:h="1681" w:hRule="exact" w:wrap="around" w:x="4126" w:y="-389"/>
      <w:pBdr>
        <w:top w:val="none" w:sz="0" w:space="0" w:color="auto"/>
        <w:left w:val="single" w:sz="18" w:space="4" w:color="FFC166"/>
        <w:bottom w:val="none" w:sz="0" w:space="0" w:color="auto"/>
      </w:pBdr>
    </w:pPr>
  </w:style>
  <w:style w:type="paragraph" w:customStyle="1" w:styleId="LeftOrange0">
    <w:name w:val="Left Orange"/>
    <w:basedOn w:val="Style1"/>
    <w:rsid w:val="00D8385E"/>
    <w:pPr>
      <w:framePr w:w="3496" w:wrap="around" w:x="4051" w:y="271"/>
    </w:pPr>
  </w:style>
  <w:style w:type="paragraph" w:customStyle="1" w:styleId="Address">
    <w:name w:val="Address"/>
    <w:basedOn w:val="Normal"/>
    <w:qFormat/>
    <w:rsid w:val="009D2D56"/>
    <w:pPr>
      <w:spacing w:line="276" w:lineRule="auto"/>
    </w:pPr>
    <w:rPr>
      <w:sz w:val="24"/>
      <w:szCs w:val="24"/>
    </w:rPr>
  </w:style>
  <w:style w:type="paragraph" w:styleId="Closing">
    <w:name w:val="Closing"/>
    <w:basedOn w:val="Normal"/>
    <w:link w:val="ClosingChar"/>
    <w:qFormat/>
    <w:rsid w:val="009D2D56"/>
    <w:pPr>
      <w:spacing w:after="960" w:line="276" w:lineRule="auto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D2D56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9D2D56"/>
    <w:pPr>
      <w:spacing w:line="276" w:lineRule="auto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D2D5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565"/>
    <w:pPr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7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countync.gov/departments/public-works/water-and-sewer/water-quality/water-quality-preventive-maintenance-program-faqs" TargetMode="External"/><Relationship Id="rId13" Type="http://schemas.openxmlformats.org/officeDocument/2006/relationships/hyperlink" Target="http://www.UnionCountyNC.gov/water-qual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wcs@unioncountync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oncountync.gov/departments/public-works/water-and-sewer/water-quality/water-quality-preventive-maintenance-program-faq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ionCountyNC.gov/water-qual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wcs@unioncountync.go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ersaggi\Desktop\Union%20County%20Templates\UnionCounty_TEMPLATE-Letterhead_201705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8D89-5795-47C6-99DB-DE2EABFC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UnionCounty_TEMPLATE-Letterhead_20170512</Template>
  <TotalTime>246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Brookes Versaggi</dc:creator>
  <cp:lastModifiedBy>Brookes Versaggi</cp:lastModifiedBy>
  <cp:revision>12</cp:revision>
  <cp:lastPrinted>2019-08-16T14:51:00Z</cp:lastPrinted>
  <dcterms:created xsi:type="dcterms:W3CDTF">2021-01-20T18:01:00Z</dcterms:created>
  <dcterms:modified xsi:type="dcterms:W3CDTF">2021-02-09T19:07:00Z</dcterms:modified>
</cp:coreProperties>
</file>